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D83AB" w14:textId="6D536000" w:rsidR="00971B3A" w:rsidRPr="002710F4" w:rsidRDefault="00A95EA9" w:rsidP="00EC3702">
      <w:pPr>
        <w:spacing w:line="276" w:lineRule="auto"/>
        <w:jc w:val="center"/>
        <w:rPr>
          <w:rFonts w:ascii="Arial" w:hAnsi="Arial" w:cs="Arial"/>
          <w:b/>
          <w:bCs/>
          <w:color w:val="8496B0" w:themeColor="text2" w:themeTint="99"/>
          <w:sz w:val="12"/>
          <w:szCs w:val="32"/>
        </w:rPr>
      </w:pPr>
      <w:r>
        <w:rPr>
          <w:rFonts w:ascii="Arial" w:hAnsi="Arial" w:cs="Arial"/>
          <w:b/>
          <w:bCs/>
          <w:sz w:val="36"/>
          <w:szCs w:val="28"/>
        </w:rPr>
        <w:br/>
      </w:r>
      <w:r w:rsidR="00977B85" w:rsidRPr="00977B85">
        <w:rPr>
          <w:rFonts w:ascii="Arial" w:hAnsi="Arial" w:cs="Arial"/>
          <w:b/>
          <w:bCs/>
          <w:sz w:val="36"/>
          <w:szCs w:val="28"/>
        </w:rPr>
        <w:t>Jóvenes en situación de vulnerabilidad se forman en panadería artesanal para combatir el relevo generacional</w:t>
      </w:r>
      <w:r w:rsidR="009B5AF0">
        <w:rPr>
          <w:rFonts w:ascii="Arial" w:hAnsi="Arial" w:cs="Arial"/>
          <w:b/>
          <w:bCs/>
          <w:sz w:val="28"/>
          <w:szCs w:val="28"/>
        </w:rPr>
        <w:br/>
      </w:r>
      <w:r w:rsidR="00883872">
        <w:rPr>
          <w:rFonts w:ascii="Arial" w:hAnsi="Arial" w:cs="Arial"/>
          <w:b/>
          <w:bCs/>
          <w:color w:val="8496B0" w:themeColor="text2" w:themeTint="99"/>
          <w:sz w:val="12"/>
          <w:szCs w:val="32"/>
        </w:rPr>
        <w:br/>
      </w:r>
    </w:p>
    <w:p w14:paraId="098F064D" w14:textId="6B87C130" w:rsidR="00342C2F" w:rsidRPr="00A95EA9" w:rsidRDefault="00A95EA9" w:rsidP="00A95EA9">
      <w:pPr>
        <w:pStyle w:val="Prrafodelista"/>
        <w:numPr>
          <w:ilvl w:val="0"/>
          <w:numId w:val="2"/>
        </w:numPr>
        <w:spacing w:line="276" w:lineRule="auto"/>
        <w:jc w:val="both"/>
        <w:rPr>
          <w:rFonts w:ascii="Arial" w:hAnsi="Arial" w:cs="Arial"/>
          <w:bCs/>
        </w:rPr>
      </w:pPr>
      <w:r>
        <w:rPr>
          <w:rFonts w:ascii="Arial" w:hAnsi="Arial" w:cs="Arial"/>
          <w:bCs/>
        </w:rPr>
        <w:t xml:space="preserve">Fundación Adsis y Puratos ponen en marcha en Barcelona la segunda edición del curso de </w:t>
      </w:r>
      <w:r w:rsidRPr="00A95EA9">
        <w:rPr>
          <w:rFonts w:ascii="Arial" w:hAnsi="Arial" w:cs="Arial"/>
          <w:bCs/>
        </w:rPr>
        <w:t>panadería artesanal</w:t>
      </w:r>
      <w:r w:rsidR="0005366B">
        <w:rPr>
          <w:rFonts w:ascii="Arial" w:hAnsi="Arial" w:cs="Arial"/>
          <w:bCs/>
        </w:rPr>
        <w:t xml:space="preserve"> que formará a jóvenes de 18 a 30 años</w:t>
      </w:r>
    </w:p>
    <w:p w14:paraId="48F7B663" w14:textId="77777777" w:rsidR="00342C2F" w:rsidRDefault="00342C2F" w:rsidP="00342C2F">
      <w:pPr>
        <w:pStyle w:val="Prrafodelista"/>
        <w:spacing w:line="276" w:lineRule="auto"/>
        <w:jc w:val="both"/>
        <w:rPr>
          <w:rFonts w:ascii="Arial" w:hAnsi="Arial" w:cs="Arial"/>
          <w:bCs/>
        </w:rPr>
      </w:pPr>
    </w:p>
    <w:p w14:paraId="1C6CA363" w14:textId="21367553" w:rsidR="0013249B" w:rsidRDefault="0005366B" w:rsidP="0013249B">
      <w:pPr>
        <w:pStyle w:val="Prrafodelista"/>
        <w:numPr>
          <w:ilvl w:val="0"/>
          <w:numId w:val="2"/>
        </w:numPr>
        <w:spacing w:line="276" w:lineRule="auto"/>
        <w:jc w:val="both"/>
        <w:rPr>
          <w:rFonts w:ascii="Arial" w:hAnsi="Arial" w:cs="Arial"/>
          <w:bCs/>
        </w:rPr>
      </w:pPr>
      <w:r>
        <w:rPr>
          <w:rFonts w:ascii="Arial" w:hAnsi="Arial" w:cs="Arial"/>
          <w:bCs/>
        </w:rPr>
        <w:t xml:space="preserve">El objetivo de la formación es ofrecer una salida profesional a personas en situación de vulnerabilidad </w:t>
      </w:r>
      <w:r w:rsidR="00501969">
        <w:rPr>
          <w:rFonts w:ascii="Arial" w:hAnsi="Arial" w:cs="Arial"/>
          <w:bCs/>
        </w:rPr>
        <w:t>para</w:t>
      </w:r>
      <w:r>
        <w:rPr>
          <w:rFonts w:ascii="Arial" w:hAnsi="Arial" w:cs="Arial"/>
          <w:bCs/>
        </w:rPr>
        <w:t xml:space="preserve"> que se conviertan en l</w:t>
      </w:r>
      <w:r w:rsidR="0013249B">
        <w:rPr>
          <w:rFonts w:ascii="Arial" w:hAnsi="Arial" w:cs="Arial"/>
          <w:bCs/>
        </w:rPr>
        <w:t>a</w:t>
      </w:r>
      <w:r>
        <w:rPr>
          <w:rFonts w:ascii="Arial" w:hAnsi="Arial" w:cs="Arial"/>
          <w:bCs/>
        </w:rPr>
        <w:t xml:space="preserve"> nueva generación de maestros y maestras panader</w:t>
      </w:r>
      <w:r w:rsidR="00F63CF4">
        <w:rPr>
          <w:rFonts w:ascii="Arial" w:hAnsi="Arial" w:cs="Arial"/>
          <w:bCs/>
        </w:rPr>
        <w:t>as</w:t>
      </w:r>
    </w:p>
    <w:p w14:paraId="0EC4DB45" w14:textId="77777777" w:rsidR="0013249B" w:rsidRPr="0013249B" w:rsidRDefault="0013249B" w:rsidP="0013249B">
      <w:pPr>
        <w:pStyle w:val="Prrafodelista"/>
        <w:rPr>
          <w:rFonts w:ascii="Arial" w:hAnsi="Arial" w:cs="Arial"/>
          <w:bCs/>
        </w:rPr>
      </w:pPr>
    </w:p>
    <w:p w14:paraId="09EC8E4A" w14:textId="5B5664FA" w:rsidR="006E1EBF" w:rsidRPr="0013249B" w:rsidRDefault="00311C07" w:rsidP="0013249B">
      <w:pPr>
        <w:pStyle w:val="Prrafodelista"/>
        <w:numPr>
          <w:ilvl w:val="0"/>
          <w:numId w:val="2"/>
        </w:numPr>
        <w:spacing w:line="276" w:lineRule="auto"/>
        <w:jc w:val="both"/>
        <w:rPr>
          <w:rFonts w:ascii="Arial" w:hAnsi="Arial" w:cs="Arial"/>
          <w:bCs/>
        </w:rPr>
      </w:pPr>
      <w:r w:rsidRPr="0013249B">
        <w:rPr>
          <w:rFonts w:ascii="Arial" w:hAnsi="Arial" w:cs="Arial"/>
          <w:bCs/>
        </w:rPr>
        <w:t xml:space="preserve">La formación incluye sesiones prácticas en panaderías artesanas de Barcelona y pretende poner en valor la profesión y el pan artesano de calidad </w:t>
      </w:r>
    </w:p>
    <w:p w14:paraId="1A1A0FC8" w14:textId="77777777" w:rsidR="0013249B" w:rsidRPr="0013249B" w:rsidRDefault="0013249B" w:rsidP="0013249B">
      <w:pPr>
        <w:pStyle w:val="Prrafodelista"/>
        <w:rPr>
          <w:rFonts w:ascii="Arial" w:hAnsi="Arial" w:cs="Arial"/>
          <w:bCs/>
          <w:sz w:val="10"/>
        </w:rPr>
      </w:pPr>
    </w:p>
    <w:p w14:paraId="71B7252C" w14:textId="77777777" w:rsidR="0013249B" w:rsidRPr="0013249B" w:rsidRDefault="0013249B" w:rsidP="0013249B">
      <w:pPr>
        <w:pStyle w:val="Prrafodelista"/>
        <w:spacing w:line="276" w:lineRule="auto"/>
        <w:jc w:val="both"/>
        <w:rPr>
          <w:rFonts w:ascii="Arial" w:hAnsi="Arial" w:cs="Arial"/>
          <w:bCs/>
          <w:sz w:val="10"/>
        </w:rPr>
      </w:pPr>
    </w:p>
    <w:p w14:paraId="6FE0E168" w14:textId="346D5043" w:rsidR="005F667A" w:rsidRDefault="00311C07" w:rsidP="005F667A">
      <w:pPr>
        <w:spacing w:line="276" w:lineRule="auto"/>
        <w:jc w:val="both"/>
        <w:rPr>
          <w:rFonts w:ascii="Arial" w:hAnsi="Arial" w:cs="Arial"/>
        </w:rPr>
      </w:pPr>
      <w:r>
        <w:rPr>
          <w:rFonts w:ascii="Arial" w:hAnsi="Arial" w:cs="Arial"/>
          <w:b/>
        </w:rPr>
        <w:t>27 de septiembre de 2023, Barcelona</w:t>
      </w:r>
      <w:r w:rsidR="00BF49DD" w:rsidRPr="00C31870">
        <w:rPr>
          <w:rFonts w:ascii="Arial" w:hAnsi="Arial" w:cs="Arial"/>
          <w:b/>
        </w:rPr>
        <w:t xml:space="preserve">. </w:t>
      </w:r>
      <w:r w:rsidR="00BF49DD" w:rsidRPr="00BF49DD">
        <w:rPr>
          <w:rFonts w:ascii="Arial" w:hAnsi="Arial" w:cs="Arial"/>
          <w:b/>
        </w:rPr>
        <w:t>–</w:t>
      </w:r>
      <w:r w:rsidR="00CD68F2" w:rsidRPr="00EA0A8C">
        <w:rPr>
          <w:rFonts w:ascii="Arial" w:hAnsi="Arial" w:cs="Arial"/>
        </w:rPr>
        <w:t xml:space="preserve"> </w:t>
      </w:r>
      <w:r w:rsidR="005F667A">
        <w:rPr>
          <w:rFonts w:ascii="Arial" w:hAnsi="Arial" w:cs="Arial"/>
        </w:rPr>
        <w:t xml:space="preserve">La falta de relevo generacional en el sector de las panaderías tradicionales es una problemática que podría poner en peligro la continuidad de la profesión. En este contexto, Fundación Adsis y Puratos ponen en marcha la segunda edición de la formación en panadería artesanal dirigida a jóvenes en riesgo de exclusión. </w:t>
      </w:r>
    </w:p>
    <w:p w14:paraId="7EA6166F" w14:textId="12F010E9" w:rsidR="0013249B" w:rsidRDefault="3949A66C" w:rsidP="008855D2">
      <w:pPr>
        <w:spacing w:line="276" w:lineRule="auto"/>
        <w:jc w:val="both"/>
        <w:rPr>
          <w:rFonts w:ascii="Arial" w:hAnsi="Arial" w:cs="Arial"/>
        </w:rPr>
      </w:pPr>
      <w:r w:rsidRPr="3949A66C">
        <w:rPr>
          <w:rFonts w:ascii="Arial" w:hAnsi="Arial" w:cs="Arial"/>
        </w:rPr>
        <w:t xml:space="preserve">El propósito del curso es combatir el relevo generacional formando a los próximos maestros y maestras panaderas, así como mejorar la empleabilidad de jóvenes en situación de vulnerabilidad. Asimismo, el itinerario formativo está impartido por Fundación Adsis, que acompaña a personas en riesgo de exclusión para que puedan construir su proyecto de vida, y Puratos, multinacional especializada en la producción de productos para panadería.  </w:t>
      </w:r>
    </w:p>
    <w:p w14:paraId="0DBC0C90" w14:textId="566C3870" w:rsidR="008855D2" w:rsidRDefault="3949A66C" w:rsidP="008855D2">
      <w:pPr>
        <w:spacing w:line="276" w:lineRule="auto"/>
        <w:jc w:val="both"/>
        <w:rPr>
          <w:rFonts w:ascii="Arial" w:hAnsi="Arial" w:cs="Arial"/>
        </w:rPr>
      </w:pPr>
      <w:r w:rsidRPr="3949A66C">
        <w:rPr>
          <w:rFonts w:ascii="Arial" w:hAnsi="Arial" w:cs="Arial"/>
        </w:rPr>
        <w:t>En total, una decena de jóvenes de 18 a 30 años se formarán en la especialidad de panadería artesanal en Barcelona. Se trata de un grupo muy heterogéneo formado por personas que carecen de formación específica pero que tienen interés por la profesión. Ecuador, España, Gambia, Marruecos o Siria, son algunos de los países de origen de los y las participantes.</w:t>
      </w:r>
    </w:p>
    <w:p w14:paraId="03D83CE8" w14:textId="6D7FAB12" w:rsidR="00F63CF4" w:rsidRPr="005138D6" w:rsidRDefault="3949A66C" w:rsidP="00081D65">
      <w:pPr>
        <w:spacing w:line="276" w:lineRule="auto"/>
        <w:jc w:val="both"/>
        <w:rPr>
          <w:rFonts w:ascii="Arial" w:hAnsi="Arial" w:cs="Arial"/>
        </w:rPr>
      </w:pPr>
      <w:r w:rsidRPr="3949A66C">
        <w:rPr>
          <w:rFonts w:ascii="Arial" w:hAnsi="Arial" w:cs="Arial"/>
        </w:rPr>
        <w:t xml:space="preserve">La formación, iniciada en septiembre, tiene una duración de 175 horas y combina sesiones teóricas y prácticas que permitirán a los alumnos y alumnas adquirir las aptitudes y conocimientos necesarios para introducirse en el sector de la panadería artesanal. En las clases en aula, el alumnado profundizará en manipulación de materias primas, utensilios o maquinaria, pero también se formará en competencias transversales para fomentar sus habilidades sociales y mejorar su empleabilidad. El curso finalizará </w:t>
      </w:r>
      <w:r w:rsidRPr="3949A66C">
        <w:rPr>
          <w:rFonts w:ascii="Arial" w:hAnsi="Arial" w:cs="Arial"/>
        </w:rPr>
        <w:lastRenderedPageBreak/>
        <w:t xml:space="preserve">en panaderías donde los y las jóvenes pondrán en práctica los conocimientos adquiridos y elaborarán panes clásicos, regionales y modernos. </w:t>
      </w:r>
    </w:p>
    <w:p w14:paraId="0429F375" w14:textId="2B9391A6" w:rsidR="00EC3702" w:rsidRDefault="3949A66C" w:rsidP="00BF49DD">
      <w:pPr>
        <w:jc w:val="both"/>
        <w:rPr>
          <w:rFonts w:ascii="Arial" w:hAnsi="Arial" w:cs="Arial"/>
        </w:rPr>
      </w:pPr>
      <w:r w:rsidRPr="3949A66C">
        <w:rPr>
          <w:rFonts w:ascii="Arial" w:hAnsi="Arial" w:cs="Arial"/>
        </w:rPr>
        <w:t xml:space="preserve">En la edición pasada del curso, que tuvo lugar en 2022, se formaron un total de 23 jóvenes, 13 hombres y 10 mujeres de los cuales una decena sigue trabajando en el sector. </w:t>
      </w:r>
    </w:p>
    <w:p w14:paraId="721FA47F" w14:textId="77777777" w:rsidR="001B2522" w:rsidRPr="00F63CF4" w:rsidRDefault="001B2522" w:rsidP="00BF49DD">
      <w:pPr>
        <w:jc w:val="both"/>
        <w:rPr>
          <w:rFonts w:ascii="Arial" w:hAnsi="Arial" w:cs="Arial"/>
        </w:rPr>
      </w:pPr>
    </w:p>
    <w:p w14:paraId="2D2A1151" w14:textId="4CDB2474" w:rsidR="0086510E" w:rsidRPr="001B2522" w:rsidRDefault="0086510E" w:rsidP="0086510E">
      <w:pPr>
        <w:rPr>
          <w:rFonts w:ascii="Arial" w:hAnsi="Arial" w:cs="Arial"/>
          <w:b/>
          <w:sz w:val="20"/>
        </w:rPr>
      </w:pPr>
      <w:r w:rsidRPr="001B2522">
        <w:rPr>
          <w:rFonts w:ascii="Arial" w:hAnsi="Arial" w:cs="Arial"/>
          <w:b/>
          <w:sz w:val="20"/>
        </w:rPr>
        <w:t>Fundación Adsis, siempre al lado de las personas</w:t>
      </w:r>
    </w:p>
    <w:p w14:paraId="41E72997" w14:textId="0C0B6C7E" w:rsidR="0086510E" w:rsidRPr="001B2522" w:rsidRDefault="0086510E" w:rsidP="0086510E">
      <w:pPr>
        <w:spacing w:line="276" w:lineRule="auto"/>
        <w:jc w:val="both"/>
        <w:rPr>
          <w:rFonts w:ascii="Arial" w:hAnsi="Arial" w:cs="Arial"/>
          <w:sz w:val="20"/>
        </w:rPr>
      </w:pPr>
      <w:r w:rsidRPr="001B2522">
        <w:rPr>
          <w:rFonts w:ascii="Arial" w:hAnsi="Arial" w:cs="Arial"/>
          <w:sz w:val="20"/>
        </w:rPr>
        <w:t>Fundación Adsis es una entidad sin ánimo de lucro que lucha para construir una sociedad más justa, solidaria e inclusiva. Trabaja desde la cercanía y el acompañamiento, comprometida con las personas en riesgo de exclusión social para que logren desarrollar sus proyectos de vida. Su acción social tiene más de 57 años de historia. Desde que se estableció como fundación hace 27 años ha acompañado a más de un millón de personas en España y América Latina.</w:t>
      </w:r>
    </w:p>
    <w:p w14:paraId="0BE5CAFA" w14:textId="77777777" w:rsidR="00F63CF4" w:rsidRPr="001B2522" w:rsidRDefault="00F63CF4" w:rsidP="00F63CF4">
      <w:pPr>
        <w:spacing w:line="276" w:lineRule="auto"/>
        <w:jc w:val="both"/>
        <w:rPr>
          <w:rFonts w:ascii="Arial" w:hAnsi="Arial" w:cs="Arial"/>
          <w:b/>
          <w:sz w:val="20"/>
        </w:rPr>
      </w:pPr>
    </w:p>
    <w:p w14:paraId="78235018" w14:textId="09A89657" w:rsidR="00F63CF4" w:rsidRPr="001B2522" w:rsidRDefault="00F63CF4" w:rsidP="00F63CF4">
      <w:pPr>
        <w:spacing w:line="276" w:lineRule="auto"/>
        <w:jc w:val="both"/>
        <w:rPr>
          <w:rFonts w:ascii="Arial" w:hAnsi="Arial" w:cs="Arial"/>
          <w:b/>
          <w:sz w:val="20"/>
        </w:rPr>
      </w:pPr>
      <w:r w:rsidRPr="001B2522">
        <w:rPr>
          <w:rFonts w:ascii="Arial" w:hAnsi="Arial" w:cs="Arial"/>
          <w:b/>
          <w:sz w:val="20"/>
        </w:rPr>
        <w:t xml:space="preserve">Sobre Puratos </w:t>
      </w:r>
    </w:p>
    <w:p w14:paraId="2D4DD226" w14:textId="7DC499E5" w:rsidR="00F63CF4" w:rsidRPr="001B2522" w:rsidRDefault="00F63CF4" w:rsidP="00F63CF4">
      <w:pPr>
        <w:spacing w:line="276" w:lineRule="auto"/>
        <w:jc w:val="both"/>
        <w:rPr>
          <w:rFonts w:ascii="Arial" w:hAnsi="Arial" w:cs="Arial"/>
          <w:sz w:val="20"/>
        </w:rPr>
      </w:pPr>
      <w:r w:rsidRPr="001B2522">
        <w:rPr>
          <w:rFonts w:ascii="Arial" w:hAnsi="Arial" w:cs="Arial"/>
          <w:sz w:val="20"/>
        </w:rPr>
        <w:t>Puratos es un grupo internacional que ofrece una gama completa de ingredientes y servicios innovadores para la industria de la panadería, pastelería y chocolate. Servimos a artesanos, industriales, supermercados y empresas de food service en más de 100 países de todo el mundo. Nuestra sede internacional se encuentra en Bélgica, donde se fundó la empresa en 1919. En Puratos, creemos que la comida tiene un poder extraordinario en nuestras vidas. No nos tomamos esta gran responsabilidad a la ligera. Es por eso que nuestro objetivo es ayudar a los clientes a tener éxito en sus negocios, convirtiendo las tecnologías y experiencias de culturas alimentarias de todo el mundo en nuevas oportunidades. Juntos, hacemos avanzar el planeta creando soluciones alimentarias innovadoras para la salud y el bienestar de todas las personas del mundo.</w:t>
      </w:r>
      <w:bookmarkStart w:id="0" w:name="_GoBack"/>
      <w:bookmarkEnd w:id="0"/>
    </w:p>
    <w:p w14:paraId="5022AB3A" w14:textId="5D0FBA64" w:rsidR="000E6A69" w:rsidRDefault="000E6A69" w:rsidP="004823F0">
      <w:pPr>
        <w:spacing w:line="276" w:lineRule="auto"/>
        <w:jc w:val="both"/>
        <w:rPr>
          <w:rFonts w:ascii="Arial" w:hAnsi="Arial" w:cs="Arial"/>
        </w:rPr>
      </w:pPr>
    </w:p>
    <w:p w14:paraId="3A1DA3B8" w14:textId="42F68D21" w:rsidR="000E6A69" w:rsidRDefault="000E6A69" w:rsidP="00750A91">
      <w:pPr>
        <w:jc w:val="both"/>
        <w:rPr>
          <w:rFonts w:ascii="Arial" w:hAnsi="Arial" w:cs="Arial"/>
        </w:rPr>
      </w:pPr>
    </w:p>
    <w:p w14:paraId="5E78DF78" w14:textId="77777777" w:rsidR="00BF49DD" w:rsidRPr="00335AAE" w:rsidRDefault="00BF49DD" w:rsidP="00BF49DD">
      <w:pPr>
        <w:spacing w:line="276" w:lineRule="auto"/>
        <w:jc w:val="both"/>
        <w:rPr>
          <w:rFonts w:ascii="Arial" w:hAnsi="Arial" w:cs="Arial"/>
          <w:b/>
        </w:rPr>
      </w:pPr>
    </w:p>
    <w:p w14:paraId="00CF7418" w14:textId="2A57A3E5" w:rsidR="00234741" w:rsidRPr="00234741" w:rsidRDefault="004D19A5" w:rsidP="000E6A69">
      <w:pPr>
        <w:spacing w:line="360" w:lineRule="auto"/>
        <w:jc w:val="center"/>
        <w:rPr>
          <w:rFonts w:ascii="Arial" w:hAnsi="Arial" w:cs="Arial"/>
        </w:rPr>
      </w:pPr>
      <w:r>
        <w:rPr>
          <w:rFonts w:ascii="Arial" w:hAnsi="Arial" w:cs="Arial"/>
        </w:rPr>
        <w:pict w14:anchorId="1A5AB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192pt">
            <v:imagedata r:id="rId11" o:title="1"/>
          </v:shape>
        </w:pict>
      </w:r>
    </w:p>
    <w:sectPr w:rsidR="00234741" w:rsidRPr="00234741" w:rsidSect="00883872">
      <w:headerReference w:type="default" r:id="rId12"/>
      <w:footerReference w:type="default" r:id="rId13"/>
      <w:headerReference w:type="first" r:id="rId14"/>
      <w:footerReference w:type="first" r:id="rId15"/>
      <w:pgSz w:w="11906" w:h="16838"/>
      <w:pgMar w:top="1417" w:right="1701" w:bottom="1417" w:left="1701" w:header="340" w:footer="397"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D3F052E" w16cex:dateUtc="2021-03-17T08:56:30.251Z"/>
  <w16cex:commentExtensible w16cex:durableId="3FCCE57F" w16cex:dateUtc="2021-03-17T08:56:39.462Z"/>
  <w16cex:commentExtensible w16cex:durableId="312FAD8F" w16cex:dateUtc="2021-03-17T08:56:52.797Z"/>
  <w16cex:commentExtensible w16cex:durableId="0D82592A" w16cex:dateUtc="2021-03-17T08:57:13.861Z"/>
  <w16cex:commentExtensible w16cex:durableId="25229541" w16cex:dateUtc="2021-03-17T08:58:06.049Z"/>
  <w16cex:commentExtensible w16cex:durableId="26939B53" w16cex:dateUtc="2021-03-17T08:58:21.321Z"/>
  <w16cex:commentExtensible w16cex:durableId="6A3E2EDC" w16cex:dateUtc="2021-03-17T08:58:34.888Z"/>
  <w16cex:commentExtensible w16cex:durableId="33E0B3E0" w16cex:dateUtc="2021-03-17T08:59:01.961Z"/>
  <w16cex:commentExtensible w16cex:durableId="28D0763B" w16cex:dateUtc="2021-03-17T08:59:30.567Z"/>
  <w16cex:commentExtensible w16cex:durableId="4388A497" w16cex:dateUtc="2021-03-17T09:00:30.823Z"/>
  <w16cex:commentExtensible w16cex:durableId="49D9DAA4" w16cex:dateUtc="2021-03-17T09:00:55.374Z"/>
  <w16cex:commentExtensible w16cex:durableId="4DB62ADA" w16cex:dateUtc="2021-03-17T09:01:12.306Z"/>
  <w16cex:commentExtensible w16cex:durableId="0BC9634D" w16cex:dateUtc="2021-03-17T09:02:18.51Z"/>
</w16cex:commentsExtensible>
</file>

<file path=word/commentsIds.xml><?xml version="1.0" encoding="utf-8"?>
<w16cid:commentsIds xmlns:mc="http://schemas.openxmlformats.org/markup-compatibility/2006" xmlns:w16cid="http://schemas.microsoft.com/office/word/2016/wordml/cid" mc:Ignorable="w16cid">
  <w16cid:commentId w16cid:paraId="6D676D73" w16cid:durableId="2D03E4C6"/>
  <w16cid:commentId w16cid:paraId="33DED129" w16cid:durableId="65062B1D"/>
  <w16cid:commentId w16cid:paraId="060AD974" w16cid:durableId="23F7A8D6"/>
  <w16cid:commentId w16cid:paraId="6944FC86" w16cid:durableId="75FE2FC9"/>
  <w16cid:commentId w16cid:paraId="62D096DB" w16cid:durableId="763D8CAB"/>
  <w16cid:commentId w16cid:paraId="626A13A0" w16cid:durableId="5767B010"/>
  <w16cid:commentId w16cid:paraId="1698822A" w16cid:durableId="5D41530E"/>
  <w16cid:commentId w16cid:paraId="0A6086E8" w16cid:durableId="2D3F052E"/>
  <w16cid:commentId w16cid:paraId="7B24E41D" w16cid:durableId="3FCCE57F"/>
  <w16cid:commentId w16cid:paraId="4DB4452E" w16cid:durableId="312FAD8F"/>
  <w16cid:commentId w16cid:paraId="29ADBA2D" w16cid:durableId="0D82592A"/>
  <w16cid:commentId w16cid:paraId="71ACC88C" w16cid:durableId="25229541"/>
  <w16cid:commentId w16cid:paraId="19817123" w16cid:durableId="26939B53"/>
  <w16cid:commentId w16cid:paraId="4B47F267" w16cid:durableId="6A3E2EDC"/>
  <w16cid:commentId w16cid:paraId="5ABA5184" w16cid:durableId="33E0B3E0"/>
  <w16cid:commentId w16cid:paraId="6E4BB4FE" w16cid:durableId="28D0763B"/>
  <w16cid:commentId w16cid:paraId="4371FA4A" w16cid:durableId="4388A497"/>
  <w16cid:commentId w16cid:paraId="626E454C" w16cid:durableId="49D9DAA4"/>
  <w16cid:commentId w16cid:paraId="345E5C5D" w16cid:durableId="4DB62ADA"/>
  <w16cid:commentId w16cid:paraId="2B68171C" w16cid:durableId="0BC9634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870642" w14:textId="77777777" w:rsidR="009E4037" w:rsidRDefault="009E4037" w:rsidP="00324955">
      <w:pPr>
        <w:spacing w:after="0" w:line="240" w:lineRule="auto"/>
      </w:pPr>
      <w:r>
        <w:separator/>
      </w:r>
    </w:p>
  </w:endnote>
  <w:endnote w:type="continuationSeparator" w:id="0">
    <w:p w14:paraId="384D32D2" w14:textId="77777777" w:rsidR="009E4037" w:rsidRDefault="009E4037" w:rsidP="00324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46BA4" w14:textId="518C0429" w:rsidR="00883872" w:rsidRDefault="00883872" w:rsidP="00883872">
    <w:pPr>
      <w:pStyle w:val="Piedepgina"/>
      <w:ind w:left="-170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B807D2" w14:textId="17B458DD" w:rsidR="00EC3702" w:rsidRDefault="00EC3702" w:rsidP="00EC3702">
    <w:pPr>
      <w:pStyle w:val="Piedepgina"/>
      <w:ind w:left="-1701"/>
    </w:pPr>
    <w:r>
      <w:br/>
    </w:r>
    <w:r w:rsidR="004D19A5">
      <w:pict w14:anchorId="12C2A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94pt;height:74pt">
          <v:imagedata r:id="rId1" o:title="cabecera + pie nota de prensa (1)"/>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1DE8E" w14:textId="77777777" w:rsidR="009E4037" w:rsidRDefault="009E4037" w:rsidP="00324955">
      <w:pPr>
        <w:spacing w:after="0" w:line="240" w:lineRule="auto"/>
      </w:pPr>
      <w:r>
        <w:separator/>
      </w:r>
    </w:p>
  </w:footnote>
  <w:footnote w:type="continuationSeparator" w:id="0">
    <w:p w14:paraId="1CEDC842" w14:textId="77777777" w:rsidR="009E4037" w:rsidRDefault="009E4037" w:rsidP="00324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ECA7" w14:textId="7361DC38" w:rsidR="00EC3702" w:rsidRDefault="004D19A5" w:rsidP="00EC3702">
    <w:pPr>
      <w:pStyle w:val="Encabezado"/>
      <w:ind w:left="-1701"/>
    </w:pPr>
    <w:r>
      <w:rPr>
        <w:noProof/>
        <w:lang w:eastAsia="es-ES"/>
      </w:rPr>
      <w:pict w14:anchorId="6136E4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95.5pt;height:74pt">
          <v:imagedata r:id="rId1" o:title="cabecera ndp"/>
        </v:shape>
      </w:pict>
    </w:r>
    <w:r w:rsidR="00081D65">
      <w:rPr>
        <w:noProof/>
        <w:lang w:eastAsia="es-ES"/>
      </w:rPr>
      <w:br/>
    </w:r>
    <w:r w:rsidR="00081D65">
      <w:rPr>
        <w:noProof/>
        <w:lang w:eastAsia="es-ES"/>
      </w:rPr>
      <w:b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E0657" w14:textId="366C21A4" w:rsidR="00883872" w:rsidRDefault="009E4037" w:rsidP="00883872">
    <w:pPr>
      <w:pStyle w:val="Encabezado"/>
      <w:ind w:left="-1701"/>
    </w:pPr>
    <w:r>
      <w:pict w14:anchorId="1F6442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95.5pt;height:74.5pt">
          <v:imagedata r:id="rId1" o:title="cabecera ndp"/>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812"/>
    <w:multiLevelType w:val="hybridMultilevel"/>
    <w:tmpl w:val="3FFE68F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2F366C7D"/>
    <w:multiLevelType w:val="hybridMultilevel"/>
    <w:tmpl w:val="4678DE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756DBA"/>
    <w:multiLevelType w:val="multilevel"/>
    <w:tmpl w:val="7B1C8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A474019"/>
    <w:multiLevelType w:val="hybridMultilevel"/>
    <w:tmpl w:val="97BCA6CE"/>
    <w:lvl w:ilvl="0" w:tplc="032E5D0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D52DFB"/>
    <w:multiLevelType w:val="hybridMultilevel"/>
    <w:tmpl w:val="B1EE9CB2"/>
    <w:lvl w:ilvl="0" w:tplc="A1EEACE0">
      <w:numFmt w:val="bullet"/>
      <w:lvlText w:val="-"/>
      <w:lvlJc w:val="left"/>
      <w:pPr>
        <w:ind w:left="720" w:hanging="360"/>
      </w:pPr>
      <w:rPr>
        <w:rFonts w:ascii="Arial" w:eastAsiaTheme="minorHAnsi" w:hAnsi="Arial" w:cs="Aria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7143FD"/>
    <w:multiLevelType w:val="hybridMultilevel"/>
    <w:tmpl w:val="D402096E"/>
    <w:lvl w:ilvl="0" w:tplc="D8420756">
      <w:numFmt w:val="bullet"/>
      <w:lvlText w:val="-"/>
      <w:lvlJc w:val="left"/>
      <w:pPr>
        <w:ind w:left="450" w:hanging="360"/>
      </w:pPr>
      <w:rPr>
        <w:rFonts w:ascii="Arial" w:eastAsiaTheme="minorHAnsi" w:hAnsi="Arial" w:cs="Arial" w:hint="default"/>
        <w:b/>
        <w:sz w:val="32"/>
      </w:rPr>
    </w:lvl>
    <w:lvl w:ilvl="1" w:tplc="0C0A0003" w:tentative="1">
      <w:start w:val="1"/>
      <w:numFmt w:val="bullet"/>
      <w:lvlText w:val="o"/>
      <w:lvlJc w:val="left"/>
      <w:pPr>
        <w:ind w:left="1170" w:hanging="360"/>
      </w:pPr>
      <w:rPr>
        <w:rFonts w:ascii="Courier New" w:hAnsi="Courier New" w:cs="Courier New" w:hint="default"/>
      </w:rPr>
    </w:lvl>
    <w:lvl w:ilvl="2" w:tplc="0C0A0005" w:tentative="1">
      <w:start w:val="1"/>
      <w:numFmt w:val="bullet"/>
      <w:lvlText w:val=""/>
      <w:lvlJc w:val="left"/>
      <w:pPr>
        <w:ind w:left="1890" w:hanging="360"/>
      </w:pPr>
      <w:rPr>
        <w:rFonts w:ascii="Wingdings" w:hAnsi="Wingdings" w:hint="default"/>
      </w:rPr>
    </w:lvl>
    <w:lvl w:ilvl="3" w:tplc="0C0A0001" w:tentative="1">
      <w:start w:val="1"/>
      <w:numFmt w:val="bullet"/>
      <w:lvlText w:val=""/>
      <w:lvlJc w:val="left"/>
      <w:pPr>
        <w:ind w:left="2610" w:hanging="360"/>
      </w:pPr>
      <w:rPr>
        <w:rFonts w:ascii="Symbol" w:hAnsi="Symbol" w:hint="default"/>
      </w:rPr>
    </w:lvl>
    <w:lvl w:ilvl="4" w:tplc="0C0A0003" w:tentative="1">
      <w:start w:val="1"/>
      <w:numFmt w:val="bullet"/>
      <w:lvlText w:val="o"/>
      <w:lvlJc w:val="left"/>
      <w:pPr>
        <w:ind w:left="3330" w:hanging="360"/>
      </w:pPr>
      <w:rPr>
        <w:rFonts w:ascii="Courier New" w:hAnsi="Courier New" w:cs="Courier New" w:hint="default"/>
      </w:rPr>
    </w:lvl>
    <w:lvl w:ilvl="5" w:tplc="0C0A0005" w:tentative="1">
      <w:start w:val="1"/>
      <w:numFmt w:val="bullet"/>
      <w:lvlText w:val=""/>
      <w:lvlJc w:val="left"/>
      <w:pPr>
        <w:ind w:left="4050" w:hanging="360"/>
      </w:pPr>
      <w:rPr>
        <w:rFonts w:ascii="Wingdings" w:hAnsi="Wingdings" w:hint="default"/>
      </w:rPr>
    </w:lvl>
    <w:lvl w:ilvl="6" w:tplc="0C0A0001" w:tentative="1">
      <w:start w:val="1"/>
      <w:numFmt w:val="bullet"/>
      <w:lvlText w:val=""/>
      <w:lvlJc w:val="left"/>
      <w:pPr>
        <w:ind w:left="4770" w:hanging="360"/>
      </w:pPr>
      <w:rPr>
        <w:rFonts w:ascii="Symbol" w:hAnsi="Symbol" w:hint="default"/>
      </w:rPr>
    </w:lvl>
    <w:lvl w:ilvl="7" w:tplc="0C0A0003" w:tentative="1">
      <w:start w:val="1"/>
      <w:numFmt w:val="bullet"/>
      <w:lvlText w:val="o"/>
      <w:lvlJc w:val="left"/>
      <w:pPr>
        <w:ind w:left="5490" w:hanging="360"/>
      </w:pPr>
      <w:rPr>
        <w:rFonts w:ascii="Courier New" w:hAnsi="Courier New" w:cs="Courier New" w:hint="default"/>
      </w:rPr>
    </w:lvl>
    <w:lvl w:ilvl="8" w:tplc="0C0A0005" w:tentative="1">
      <w:start w:val="1"/>
      <w:numFmt w:val="bullet"/>
      <w:lvlText w:val=""/>
      <w:lvlJc w:val="left"/>
      <w:pPr>
        <w:ind w:left="6210" w:hanging="360"/>
      </w:pPr>
      <w:rPr>
        <w:rFonts w:ascii="Wingdings" w:hAnsi="Wingdings" w:hint="default"/>
      </w:rPr>
    </w:lvl>
  </w:abstractNum>
  <w:abstractNum w:abstractNumId="6" w15:restartNumberingAfterBreak="0">
    <w:nsid w:val="744A0FBE"/>
    <w:multiLevelType w:val="hybridMultilevel"/>
    <w:tmpl w:val="9906EB12"/>
    <w:lvl w:ilvl="0" w:tplc="4C9ED7E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2"/>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34"/>
    <w:rsid w:val="00001593"/>
    <w:rsid w:val="0005366B"/>
    <w:rsid w:val="000575B3"/>
    <w:rsid w:val="00057978"/>
    <w:rsid w:val="00073F56"/>
    <w:rsid w:val="00081D65"/>
    <w:rsid w:val="00083222"/>
    <w:rsid w:val="00084B4C"/>
    <w:rsid w:val="00095277"/>
    <w:rsid w:val="00096D3C"/>
    <w:rsid w:val="000B0153"/>
    <w:rsid w:val="000C5A50"/>
    <w:rsid w:val="000E6A69"/>
    <w:rsid w:val="001128D8"/>
    <w:rsid w:val="00131608"/>
    <w:rsid w:val="0013249B"/>
    <w:rsid w:val="0014282F"/>
    <w:rsid w:val="0016175F"/>
    <w:rsid w:val="0018020F"/>
    <w:rsid w:val="00183BB2"/>
    <w:rsid w:val="00184BF4"/>
    <w:rsid w:val="00190F34"/>
    <w:rsid w:val="001912C5"/>
    <w:rsid w:val="001947E5"/>
    <w:rsid w:val="00196C6B"/>
    <w:rsid w:val="001A365B"/>
    <w:rsid w:val="001B2522"/>
    <w:rsid w:val="001E543C"/>
    <w:rsid w:val="00200C3F"/>
    <w:rsid w:val="00230147"/>
    <w:rsid w:val="00234741"/>
    <w:rsid w:val="00250B9B"/>
    <w:rsid w:val="00262DE8"/>
    <w:rsid w:val="002710F4"/>
    <w:rsid w:val="00287825"/>
    <w:rsid w:val="002B63C8"/>
    <w:rsid w:val="002C61DB"/>
    <w:rsid w:val="002D2153"/>
    <w:rsid w:val="002D5401"/>
    <w:rsid w:val="002D61E7"/>
    <w:rsid w:val="002E0D6A"/>
    <w:rsid w:val="002E0F0E"/>
    <w:rsid w:val="002E44D3"/>
    <w:rsid w:val="00301528"/>
    <w:rsid w:val="00301EEF"/>
    <w:rsid w:val="00307BCA"/>
    <w:rsid w:val="00311C07"/>
    <w:rsid w:val="003211F2"/>
    <w:rsid w:val="00324177"/>
    <w:rsid w:val="00324955"/>
    <w:rsid w:val="003256F4"/>
    <w:rsid w:val="003344E6"/>
    <w:rsid w:val="00336AE5"/>
    <w:rsid w:val="00342C2F"/>
    <w:rsid w:val="00344112"/>
    <w:rsid w:val="003451EF"/>
    <w:rsid w:val="003557DB"/>
    <w:rsid w:val="0035796B"/>
    <w:rsid w:val="00362E19"/>
    <w:rsid w:val="00374BF6"/>
    <w:rsid w:val="003B0EA6"/>
    <w:rsid w:val="003B181B"/>
    <w:rsid w:val="003C0810"/>
    <w:rsid w:val="003D5AC3"/>
    <w:rsid w:val="003F0BF9"/>
    <w:rsid w:val="00402CE9"/>
    <w:rsid w:val="0040596D"/>
    <w:rsid w:val="004164A0"/>
    <w:rsid w:val="00425E78"/>
    <w:rsid w:val="00434D80"/>
    <w:rsid w:val="0045204C"/>
    <w:rsid w:val="004569A6"/>
    <w:rsid w:val="00481AA0"/>
    <w:rsid w:val="004823F0"/>
    <w:rsid w:val="004A0849"/>
    <w:rsid w:val="004C42B9"/>
    <w:rsid w:val="004C4608"/>
    <w:rsid w:val="004D14A1"/>
    <w:rsid w:val="004D19A5"/>
    <w:rsid w:val="004D6E4E"/>
    <w:rsid w:val="004F04BB"/>
    <w:rsid w:val="004F245D"/>
    <w:rsid w:val="00501969"/>
    <w:rsid w:val="00506CDE"/>
    <w:rsid w:val="00511F86"/>
    <w:rsid w:val="005138D6"/>
    <w:rsid w:val="00514D2B"/>
    <w:rsid w:val="005266EE"/>
    <w:rsid w:val="00530818"/>
    <w:rsid w:val="00544148"/>
    <w:rsid w:val="0055504B"/>
    <w:rsid w:val="00586CB9"/>
    <w:rsid w:val="005901BF"/>
    <w:rsid w:val="005973CD"/>
    <w:rsid w:val="00597923"/>
    <w:rsid w:val="005F667A"/>
    <w:rsid w:val="00613A7D"/>
    <w:rsid w:val="006309D1"/>
    <w:rsid w:val="00634CD5"/>
    <w:rsid w:val="00635D64"/>
    <w:rsid w:val="006456CA"/>
    <w:rsid w:val="006478CF"/>
    <w:rsid w:val="00654897"/>
    <w:rsid w:val="00672CE7"/>
    <w:rsid w:val="00682C20"/>
    <w:rsid w:val="006A2EEC"/>
    <w:rsid w:val="006B2A1A"/>
    <w:rsid w:val="006B4E9F"/>
    <w:rsid w:val="006E1EBF"/>
    <w:rsid w:val="006F1641"/>
    <w:rsid w:val="00717619"/>
    <w:rsid w:val="00732F09"/>
    <w:rsid w:val="007337FC"/>
    <w:rsid w:val="00750A91"/>
    <w:rsid w:val="007539D1"/>
    <w:rsid w:val="007545D7"/>
    <w:rsid w:val="00761468"/>
    <w:rsid w:val="00765C62"/>
    <w:rsid w:val="00770F16"/>
    <w:rsid w:val="007772CC"/>
    <w:rsid w:val="007954F2"/>
    <w:rsid w:val="007A2193"/>
    <w:rsid w:val="007B43F4"/>
    <w:rsid w:val="007F37F4"/>
    <w:rsid w:val="008030C1"/>
    <w:rsid w:val="00813E3A"/>
    <w:rsid w:val="008206EE"/>
    <w:rsid w:val="008266E1"/>
    <w:rsid w:val="008513D9"/>
    <w:rsid w:val="0086510E"/>
    <w:rsid w:val="00880412"/>
    <w:rsid w:val="00883872"/>
    <w:rsid w:val="008855D2"/>
    <w:rsid w:val="008955E4"/>
    <w:rsid w:val="008B28AB"/>
    <w:rsid w:val="008C3AAB"/>
    <w:rsid w:val="008D64B7"/>
    <w:rsid w:val="008D7A0C"/>
    <w:rsid w:val="008E3747"/>
    <w:rsid w:val="00904493"/>
    <w:rsid w:val="009053E9"/>
    <w:rsid w:val="009127CF"/>
    <w:rsid w:val="00914253"/>
    <w:rsid w:val="0092600B"/>
    <w:rsid w:val="00930389"/>
    <w:rsid w:val="0093590E"/>
    <w:rsid w:val="00941C3D"/>
    <w:rsid w:val="00971B3A"/>
    <w:rsid w:val="00977B85"/>
    <w:rsid w:val="00980616"/>
    <w:rsid w:val="009A6556"/>
    <w:rsid w:val="009B5AF0"/>
    <w:rsid w:val="009C184F"/>
    <w:rsid w:val="009D1C9E"/>
    <w:rsid w:val="009D28F3"/>
    <w:rsid w:val="009D778B"/>
    <w:rsid w:val="009E4037"/>
    <w:rsid w:val="00A140CD"/>
    <w:rsid w:val="00A17D1E"/>
    <w:rsid w:val="00A20700"/>
    <w:rsid w:val="00A30977"/>
    <w:rsid w:val="00A3389B"/>
    <w:rsid w:val="00A35418"/>
    <w:rsid w:val="00A41CE8"/>
    <w:rsid w:val="00A51F0F"/>
    <w:rsid w:val="00A55CA9"/>
    <w:rsid w:val="00A57AB9"/>
    <w:rsid w:val="00A7025F"/>
    <w:rsid w:val="00A95EA9"/>
    <w:rsid w:val="00AB176A"/>
    <w:rsid w:val="00AD38A1"/>
    <w:rsid w:val="00AD7895"/>
    <w:rsid w:val="00AD7EC8"/>
    <w:rsid w:val="00AE23A6"/>
    <w:rsid w:val="00AE3830"/>
    <w:rsid w:val="00AF7808"/>
    <w:rsid w:val="00B0005B"/>
    <w:rsid w:val="00B13B2E"/>
    <w:rsid w:val="00B14B33"/>
    <w:rsid w:val="00B30639"/>
    <w:rsid w:val="00B73C06"/>
    <w:rsid w:val="00B92256"/>
    <w:rsid w:val="00BB2C91"/>
    <w:rsid w:val="00BC7216"/>
    <w:rsid w:val="00BE2112"/>
    <w:rsid w:val="00BF49DD"/>
    <w:rsid w:val="00BF70D7"/>
    <w:rsid w:val="00BF7D9E"/>
    <w:rsid w:val="00C1446A"/>
    <w:rsid w:val="00C20324"/>
    <w:rsid w:val="00C26425"/>
    <w:rsid w:val="00C31870"/>
    <w:rsid w:val="00C36DAD"/>
    <w:rsid w:val="00C44FD6"/>
    <w:rsid w:val="00C45704"/>
    <w:rsid w:val="00C62AD2"/>
    <w:rsid w:val="00C66F61"/>
    <w:rsid w:val="00C71411"/>
    <w:rsid w:val="00C73429"/>
    <w:rsid w:val="00C745F5"/>
    <w:rsid w:val="00C76BB5"/>
    <w:rsid w:val="00CA341E"/>
    <w:rsid w:val="00CB418D"/>
    <w:rsid w:val="00CD44EC"/>
    <w:rsid w:val="00CD68F2"/>
    <w:rsid w:val="00CE6CC5"/>
    <w:rsid w:val="00D06F36"/>
    <w:rsid w:val="00D07608"/>
    <w:rsid w:val="00D123A2"/>
    <w:rsid w:val="00D245E4"/>
    <w:rsid w:val="00D27403"/>
    <w:rsid w:val="00D40652"/>
    <w:rsid w:val="00D45693"/>
    <w:rsid w:val="00D45EE2"/>
    <w:rsid w:val="00D55E24"/>
    <w:rsid w:val="00D61FFA"/>
    <w:rsid w:val="00D82118"/>
    <w:rsid w:val="00D83B8F"/>
    <w:rsid w:val="00D847E6"/>
    <w:rsid w:val="00DA20B0"/>
    <w:rsid w:val="00DB165B"/>
    <w:rsid w:val="00DC06BE"/>
    <w:rsid w:val="00DD5860"/>
    <w:rsid w:val="00DE23F3"/>
    <w:rsid w:val="00E0058C"/>
    <w:rsid w:val="00E039A5"/>
    <w:rsid w:val="00E0686F"/>
    <w:rsid w:val="00E1254B"/>
    <w:rsid w:val="00E1512D"/>
    <w:rsid w:val="00E3668F"/>
    <w:rsid w:val="00E54E6C"/>
    <w:rsid w:val="00E5667D"/>
    <w:rsid w:val="00E57169"/>
    <w:rsid w:val="00E61D7E"/>
    <w:rsid w:val="00E62374"/>
    <w:rsid w:val="00E62768"/>
    <w:rsid w:val="00E72173"/>
    <w:rsid w:val="00E76891"/>
    <w:rsid w:val="00E77F5F"/>
    <w:rsid w:val="00E93891"/>
    <w:rsid w:val="00EA0A8C"/>
    <w:rsid w:val="00EA318F"/>
    <w:rsid w:val="00EA464D"/>
    <w:rsid w:val="00EC34C4"/>
    <w:rsid w:val="00EC3702"/>
    <w:rsid w:val="00EC5BD9"/>
    <w:rsid w:val="00ED3DD3"/>
    <w:rsid w:val="00ED6419"/>
    <w:rsid w:val="00ED6A1C"/>
    <w:rsid w:val="00EE37C7"/>
    <w:rsid w:val="00EF3529"/>
    <w:rsid w:val="00F327BE"/>
    <w:rsid w:val="00F33745"/>
    <w:rsid w:val="00F506D1"/>
    <w:rsid w:val="00F63CF4"/>
    <w:rsid w:val="00F81AC5"/>
    <w:rsid w:val="00F92445"/>
    <w:rsid w:val="00F95BD0"/>
    <w:rsid w:val="00FA1AD9"/>
    <w:rsid w:val="00FB1CA7"/>
    <w:rsid w:val="00FB3884"/>
    <w:rsid w:val="00FB546F"/>
    <w:rsid w:val="00FC4693"/>
    <w:rsid w:val="00FC4DC1"/>
    <w:rsid w:val="00FD0EF9"/>
    <w:rsid w:val="00FE07F1"/>
    <w:rsid w:val="00FE0E96"/>
    <w:rsid w:val="00FF63BE"/>
    <w:rsid w:val="26E114AA"/>
    <w:rsid w:val="2B25A0BC"/>
    <w:rsid w:val="3949A66C"/>
    <w:rsid w:val="408575B4"/>
    <w:rsid w:val="45BD4162"/>
    <w:rsid w:val="4E0C1B46"/>
    <w:rsid w:val="531C14E3"/>
    <w:rsid w:val="599ACD32"/>
    <w:rsid w:val="6764DBE7"/>
    <w:rsid w:val="690FEEE1"/>
    <w:rsid w:val="72DCDE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8F7CD7"/>
  <w15:chartTrackingRefBased/>
  <w15:docId w15:val="{DEAF589B-426A-4712-B32C-2941D19B5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234741"/>
    <w:pPr>
      <w:autoSpaceDE w:val="0"/>
      <w:autoSpaceDN w:val="0"/>
      <w:adjustRightInd w:val="0"/>
      <w:spacing w:after="0" w:line="240" w:lineRule="auto"/>
    </w:pPr>
    <w:rPr>
      <w:rFonts w:ascii="Calibri" w:hAnsi="Calibri" w:cs="Calibri"/>
      <w:color w:val="000000"/>
      <w:sz w:val="24"/>
      <w:szCs w:val="24"/>
    </w:rPr>
  </w:style>
  <w:style w:type="paragraph" w:styleId="Prrafodelista">
    <w:name w:val="List Paragraph"/>
    <w:basedOn w:val="Normal"/>
    <w:uiPriority w:val="34"/>
    <w:qFormat/>
    <w:rsid w:val="00234741"/>
    <w:pPr>
      <w:ind w:left="720"/>
      <w:contextualSpacing/>
    </w:pPr>
  </w:style>
  <w:style w:type="character" w:styleId="Textoennegrita">
    <w:name w:val="Strong"/>
    <w:basedOn w:val="Fuentedeprrafopredeter"/>
    <w:uiPriority w:val="22"/>
    <w:qFormat/>
    <w:rsid w:val="004D14A1"/>
    <w:rPr>
      <w:b/>
      <w:bCs/>
    </w:rPr>
  </w:style>
  <w:style w:type="paragraph" w:styleId="NormalWeb">
    <w:name w:val="Normal (Web)"/>
    <w:basedOn w:val="Normal"/>
    <w:uiPriority w:val="99"/>
    <w:semiHidden/>
    <w:unhideWhenUsed/>
    <w:rsid w:val="004D14A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761468"/>
    <w:rPr>
      <w:sz w:val="16"/>
      <w:szCs w:val="16"/>
    </w:rPr>
  </w:style>
  <w:style w:type="paragraph" w:styleId="Textocomentario">
    <w:name w:val="annotation text"/>
    <w:basedOn w:val="Normal"/>
    <w:link w:val="TextocomentarioCar"/>
    <w:uiPriority w:val="99"/>
    <w:unhideWhenUsed/>
    <w:rsid w:val="00761468"/>
    <w:pPr>
      <w:spacing w:line="240" w:lineRule="auto"/>
    </w:pPr>
    <w:rPr>
      <w:sz w:val="20"/>
      <w:szCs w:val="20"/>
    </w:rPr>
  </w:style>
  <w:style w:type="character" w:customStyle="1" w:styleId="TextocomentarioCar">
    <w:name w:val="Texto comentario Car"/>
    <w:basedOn w:val="Fuentedeprrafopredeter"/>
    <w:link w:val="Textocomentario"/>
    <w:uiPriority w:val="99"/>
    <w:rsid w:val="00761468"/>
    <w:rPr>
      <w:sz w:val="20"/>
      <w:szCs w:val="20"/>
    </w:rPr>
  </w:style>
  <w:style w:type="paragraph" w:styleId="Asuntodelcomentario">
    <w:name w:val="annotation subject"/>
    <w:basedOn w:val="Textocomentario"/>
    <w:next w:val="Textocomentario"/>
    <w:link w:val="AsuntodelcomentarioCar"/>
    <w:uiPriority w:val="99"/>
    <w:semiHidden/>
    <w:unhideWhenUsed/>
    <w:rsid w:val="00761468"/>
    <w:rPr>
      <w:b/>
      <w:bCs/>
    </w:rPr>
  </w:style>
  <w:style w:type="character" w:customStyle="1" w:styleId="AsuntodelcomentarioCar">
    <w:name w:val="Asunto del comentario Car"/>
    <w:basedOn w:val="TextocomentarioCar"/>
    <w:link w:val="Asuntodelcomentario"/>
    <w:uiPriority w:val="99"/>
    <w:semiHidden/>
    <w:rsid w:val="00761468"/>
    <w:rPr>
      <w:b/>
      <w:bCs/>
      <w:sz w:val="20"/>
      <w:szCs w:val="20"/>
    </w:rPr>
  </w:style>
  <w:style w:type="paragraph" w:styleId="Textodeglobo">
    <w:name w:val="Balloon Text"/>
    <w:basedOn w:val="Normal"/>
    <w:link w:val="TextodegloboCar"/>
    <w:uiPriority w:val="99"/>
    <w:semiHidden/>
    <w:unhideWhenUsed/>
    <w:rsid w:val="007614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61468"/>
    <w:rPr>
      <w:rFonts w:ascii="Segoe UI" w:hAnsi="Segoe UI" w:cs="Segoe UI"/>
      <w:sz w:val="18"/>
      <w:szCs w:val="18"/>
    </w:rPr>
  </w:style>
  <w:style w:type="paragraph" w:styleId="Encabezado">
    <w:name w:val="header"/>
    <w:basedOn w:val="Normal"/>
    <w:link w:val="EncabezadoCar"/>
    <w:uiPriority w:val="99"/>
    <w:unhideWhenUsed/>
    <w:rsid w:val="0032495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24955"/>
  </w:style>
  <w:style w:type="paragraph" w:styleId="Piedepgina">
    <w:name w:val="footer"/>
    <w:basedOn w:val="Normal"/>
    <w:link w:val="PiedepginaCar"/>
    <w:uiPriority w:val="99"/>
    <w:unhideWhenUsed/>
    <w:rsid w:val="0032495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24955"/>
  </w:style>
  <w:style w:type="character" w:styleId="Hipervnculo">
    <w:name w:val="Hyperlink"/>
    <w:basedOn w:val="Fuentedeprrafopredeter"/>
    <w:uiPriority w:val="99"/>
    <w:unhideWhenUsed/>
    <w:rsid w:val="00F327BE"/>
    <w:rPr>
      <w:color w:val="0563C1" w:themeColor="hyperlink"/>
      <w:u w:val="single"/>
    </w:rPr>
  </w:style>
  <w:style w:type="character" w:styleId="Hipervnculovisitado">
    <w:name w:val="FollowedHyperlink"/>
    <w:basedOn w:val="Fuentedeprrafopredeter"/>
    <w:uiPriority w:val="99"/>
    <w:semiHidden/>
    <w:unhideWhenUsed/>
    <w:rsid w:val="00ED3DD3"/>
    <w:rPr>
      <w:color w:val="954F72" w:themeColor="followedHyperlink"/>
      <w:u w:val="single"/>
    </w:rPr>
  </w:style>
  <w:style w:type="table" w:styleId="Tablaconcuadrcula">
    <w:name w:val="Table Grid"/>
    <w:basedOn w:val="Tablanormal"/>
    <w:uiPriority w:val="39"/>
    <w:rsid w:val="000579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8513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587757">
      <w:bodyDiv w:val="1"/>
      <w:marLeft w:val="0"/>
      <w:marRight w:val="0"/>
      <w:marTop w:val="0"/>
      <w:marBottom w:val="0"/>
      <w:divBdr>
        <w:top w:val="none" w:sz="0" w:space="0" w:color="auto"/>
        <w:left w:val="none" w:sz="0" w:space="0" w:color="auto"/>
        <w:bottom w:val="none" w:sz="0" w:space="0" w:color="auto"/>
        <w:right w:val="none" w:sz="0" w:space="0" w:color="auto"/>
      </w:divBdr>
      <w:divsChild>
        <w:div w:id="512181999">
          <w:marLeft w:val="0"/>
          <w:marRight w:val="0"/>
          <w:marTop w:val="0"/>
          <w:marBottom w:val="0"/>
          <w:divBdr>
            <w:top w:val="none" w:sz="0" w:space="0" w:color="auto"/>
            <w:left w:val="none" w:sz="0" w:space="0" w:color="auto"/>
            <w:bottom w:val="none" w:sz="0" w:space="0" w:color="auto"/>
            <w:right w:val="none" w:sz="0" w:space="0" w:color="auto"/>
          </w:divBdr>
        </w:div>
        <w:div w:id="1450470226">
          <w:marLeft w:val="0"/>
          <w:marRight w:val="0"/>
          <w:marTop w:val="0"/>
          <w:marBottom w:val="0"/>
          <w:divBdr>
            <w:top w:val="none" w:sz="0" w:space="0" w:color="auto"/>
            <w:left w:val="none" w:sz="0" w:space="0" w:color="auto"/>
            <w:bottom w:val="none" w:sz="0" w:space="0" w:color="auto"/>
            <w:right w:val="none" w:sz="0" w:space="0" w:color="auto"/>
          </w:divBdr>
        </w:div>
        <w:div w:id="1568880951">
          <w:marLeft w:val="0"/>
          <w:marRight w:val="0"/>
          <w:marTop w:val="0"/>
          <w:marBottom w:val="0"/>
          <w:divBdr>
            <w:top w:val="none" w:sz="0" w:space="0" w:color="auto"/>
            <w:left w:val="none" w:sz="0" w:space="0" w:color="auto"/>
            <w:bottom w:val="none" w:sz="0" w:space="0" w:color="auto"/>
            <w:right w:val="none" w:sz="0" w:space="0" w:color="auto"/>
          </w:divBdr>
        </w:div>
      </w:divsChild>
    </w:div>
    <w:div w:id="755715348">
      <w:bodyDiv w:val="1"/>
      <w:marLeft w:val="0"/>
      <w:marRight w:val="0"/>
      <w:marTop w:val="0"/>
      <w:marBottom w:val="0"/>
      <w:divBdr>
        <w:top w:val="none" w:sz="0" w:space="0" w:color="auto"/>
        <w:left w:val="none" w:sz="0" w:space="0" w:color="auto"/>
        <w:bottom w:val="none" w:sz="0" w:space="0" w:color="auto"/>
        <w:right w:val="none" w:sz="0" w:space="0" w:color="auto"/>
      </w:divBdr>
    </w:div>
    <w:div w:id="1110198135">
      <w:bodyDiv w:val="1"/>
      <w:marLeft w:val="0"/>
      <w:marRight w:val="0"/>
      <w:marTop w:val="0"/>
      <w:marBottom w:val="0"/>
      <w:divBdr>
        <w:top w:val="none" w:sz="0" w:space="0" w:color="auto"/>
        <w:left w:val="none" w:sz="0" w:space="0" w:color="auto"/>
        <w:bottom w:val="none" w:sz="0" w:space="0" w:color="auto"/>
        <w:right w:val="none" w:sz="0" w:space="0" w:color="auto"/>
      </w:divBdr>
      <w:divsChild>
        <w:div w:id="2004160619">
          <w:marLeft w:val="0"/>
          <w:marRight w:val="0"/>
          <w:marTop w:val="0"/>
          <w:marBottom w:val="0"/>
          <w:divBdr>
            <w:top w:val="none" w:sz="0" w:space="0" w:color="auto"/>
            <w:left w:val="none" w:sz="0" w:space="0" w:color="auto"/>
            <w:bottom w:val="none" w:sz="0" w:space="0" w:color="auto"/>
            <w:right w:val="none" w:sz="0" w:space="0" w:color="auto"/>
          </w:divBdr>
          <w:divsChild>
            <w:div w:id="856818234">
              <w:marLeft w:val="0"/>
              <w:marRight w:val="0"/>
              <w:marTop w:val="0"/>
              <w:marBottom w:val="0"/>
              <w:divBdr>
                <w:top w:val="none" w:sz="0" w:space="0" w:color="auto"/>
                <w:left w:val="none" w:sz="0" w:space="0" w:color="auto"/>
                <w:bottom w:val="none" w:sz="0" w:space="0" w:color="auto"/>
                <w:right w:val="none" w:sz="0" w:space="0" w:color="auto"/>
              </w:divBdr>
            </w:div>
            <w:div w:id="1803963725">
              <w:marLeft w:val="0"/>
              <w:marRight w:val="0"/>
              <w:marTop w:val="0"/>
              <w:marBottom w:val="0"/>
              <w:divBdr>
                <w:top w:val="none" w:sz="0" w:space="0" w:color="auto"/>
                <w:left w:val="none" w:sz="0" w:space="0" w:color="auto"/>
                <w:bottom w:val="none" w:sz="0" w:space="0" w:color="auto"/>
                <w:right w:val="none" w:sz="0" w:space="0" w:color="auto"/>
              </w:divBdr>
            </w:div>
            <w:div w:id="407113973">
              <w:marLeft w:val="0"/>
              <w:marRight w:val="0"/>
              <w:marTop w:val="0"/>
              <w:marBottom w:val="0"/>
              <w:divBdr>
                <w:top w:val="none" w:sz="0" w:space="0" w:color="auto"/>
                <w:left w:val="none" w:sz="0" w:space="0" w:color="auto"/>
                <w:bottom w:val="none" w:sz="0" w:space="0" w:color="auto"/>
                <w:right w:val="none" w:sz="0" w:space="0" w:color="auto"/>
              </w:divBdr>
            </w:div>
            <w:div w:id="15279839">
              <w:marLeft w:val="0"/>
              <w:marRight w:val="0"/>
              <w:marTop w:val="0"/>
              <w:marBottom w:val="0"/>
              <w:divBdr>
                <w:top w:val="none" w:sz="0" w:space="0" w:color="auto"/>
                <w:left w:val="none" w:sz="0" w:space="0" w:color="auto"/>
                <w:bottom w:val="none" w:sz="0" w:space="0" w:color="auto"/>
                <w:right w:val="none" w:sz="0" w:space="0" w:color="auto"/>
              </w:divBdr>
            </w:div>
            <w:div w:id="629554485">
              <w:marLeft w:val="0"/>
              <w:marRight w:val="0"/>
              <w:marTop w:val="0"/>
              <w:marBottom w:val="0"/>
              <w:divBdr>
                <w:top w:val="none" w:sz="0" w:space="0" w:color="auto"/>
                <w:left w:val="none" w:sz="0" w:space="0" w:color="auto"/>
                <w:bottom w:val="none" w:sz="0" w:space="0" w:color="auto"/>
                <w:right w:val="none" w:sz="0" w:space="0" w:color="auto"/>
              </w:divBdr>
              <w:divsChild>
                <w:div w:id="1371998426">
                  <w:marLeft w:val="0"/>
                  <w:marRight w:val="0"/>
                  <w:marTop w:val="0"/>
                  <w:marBottom w:val="0"/>
                  <w:divBdr>
                    <w:top w:val="none" w:sz="0" w:space="0" w:color="auto"/>
                    <w:left w:val="none" w:sz="0" w:space="0" w:color="auto"/>
                    <w:bottom w:val="none" w:sz="0" w:space="0" w:color="auto"/>
                    <w:right w:val="none" w:sz="0" w:space="0" w:color="auto"/>
                  </w:divBdr>
                </w:div>
              </w:divsChild>
            </w:div>
            <w:div w:id="1122194149">
              <w:marLeft w:val="0"/>
              <w:marRight w:val="0"/>
              <w:marTop w:val="0"/>
              <w:marBottom w:val="0"/>
              <w:divBdr>
                <w:top w:val="none" w:sz="0" w:space="0" w:color="auto"/>
                <w:left w:val="none" w:sz="0" w:space="0" w:color="auto"/>
                <w:bottom w:val="none" w:sz="0" w:space="0" w:color="auto"/>
                <w:right w:val="none" w:sz="0" w:space="0" w:color="auto"/>
              </w:divBdr>
            </w:div>
            <w:div w:id="82844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056582">
      <w:bodyDiv w:val="1"/>
      <w:marLeft w:val="0"/>
      <w:marRight w:val="0"/>
      <w:marTop w:val="0"/>
      <w:marBottom w:val="0"/>
      <w:divBdr>
        <w:top w:val="none" w:sz="0" w:space="0" w:color="auto"/>
        <w:left w:val="none" w:sz="0" w:space="0" w:color="auto"/>
        <w:bottom w:val="none" w:sz="0" w:space="0" w:color="auto"/>
        <w:right w:val="none" w:sz="0" w:space="0" w:color="auto"/>
      </w:divBdr>
      <w:divsChild>
        <w:div w:id="14857025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b722349143554174" Type="http://schemas.microsoft.com/office/2016/09/relationships/commentsIds" Target="commentsIds.xml"/><Relationship Id="R46957ca579fd489e"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Zona xmlns="4dd9d709-e360-4789-9258-12186bad9282" xsi:nil="true"/>
    <A_x00f1_o xmlns="4dd9d709-e360-4789-9258-12186bad9282" xsi:nil="true"/>
    <Creador xmlns="4dd9d709-e360-4789-9258-12186bad9282" xsi:nil="true"/>
    <lcf76f155ced4ddcb4097134ff3c332f xmlns="4dd9d709-e360-4789-9258-12186bad9282">
      <Terms xmlns="http://schemas.microsoft.com/office/infopath/2007/PartnerControls"/>
    </lcf76f155ced4ddcb4097134ff3c332f>
    <TaxCatchAll xmlns="5883cd9b-706f-4747-bf65-5a364d6e030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023E0E965564C4CA123D3A80D0F8DB7" ma:contentTypeVersion="17" ma:contentTypeDescription="Crear nuevo documento." ma:contentTypeScope="" ma:versionID="d6a66afe17e62b754fb186d70a7130a3">
  <xsd:schema xmlns:xsd="http://www.w3.org/2001/XMLSchema" xmlns:xs="http://www.w3.org/2001/XMLSchema" xmlns:p="http://schemas.microsoft.com/office/2006/metadata/properties" xmlns:ns2="4dd9d709-e360-4789-9258-12186bad9282" xmlns:ns3="5883cd9b-706f-4747-bf65-5a364d6e030d" targetNamespace="http://schemas.microsoft.com/office/2006/metadata/properties" ma:root="true" ma:fieldsID="1f96ab50fbd279fc625e40a047b5a66b" ns2:_="" ns3:_="">
    <xsd:import namespace="4dd9d709-e360-4789-9258-12186bad9282"/>
    <xsd:import namespace="5883cd9b-706f-4747-bf65-5a364d6e030d"/>
    <xsd:element name="properties">
      <xsd:complexType>
        <xsd:sequence>
          <xsd:element name="documentManagement">
            <xsd:complexType>
              <xsd:all>
                <xsd:element ref="ns2:Creador" minOccurs="0"/>
                <xsd:element ref="ns2:Zona" minOccurs="0"/>
                <xsd:element ref="ns2:A_x00f1_o"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d9d709-e360-4789-9258-12186bad9282" elementFormDefault="qualified">
    <xsd:import namespace="http://schemas.microsoft.com/office/2006/documentManagement/types"/>
    <xsd:import namespace="http://schemas.microsoft.com/office/infopath/2007/PartnerControls"/>
    <xsd:element name="Creador" ma:index="8" nillable="true" ma:displayName="Creador" ma:format="Dropdown" ma:internalName="Creador">
      <xsd:simpleType>
        <xsd:restriction base="dms:Text">
          <xsd:maxLength value="255"/>
        </xsd:restriction>
      </xsd:simpleType>
    </xsd:element>
    <xsd:element name="Zona" ma:index="9" nillable="true" ma:displayName="Zona" ma:format="Dropdown" ma:internalName="Zona">
      <xsd:simpleType>
        <xsd:restriction base="dms:Text">
          <xsd:maxLength value="255"/>
        </xsd:restriction>
      </xsd:simpleType>
    </xsd:element>
    <xsd:element name="A_x00f1_o" ma:index="10" nillable="true" ma:displayName="Año" ma:format="Dropdown" ma:internalName="A_x00f1_o">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376585b8-bb4d-4371-afac-a5c95be11c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83cd9b-706f-4747-bf65-5a364d6e030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f781882d-f987-421d-8c0a-672458910a55}" ma:internalName="TaxCatchAll" ma:showField="CatchAllData" ma:web="5883cd9b-706f-4747-bf65-5a364d6e030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82BCCE-3800-46A6-92BB-D0E681E446FA}">
  <ds:schemaRefs>
    <ds:schemaRef ds:uri="http://schemas.microsoft.com/office/2006/metadata/properties"/>
    <ds:schemaRef ds:uri="http://schemas.microsoft.com/office/infopath/2007/PartnerControls"/>
    <ds:schemaRef ds:uri="4dd9d709-e360-4789-9258-12186bad9282"/>
    <ds:schemaRef ds:uri="5883cd9b-706f-4747-bf65-5a364d6e030d"/>
  </ds:schemaRefs>
</ds:datastoreItem>
</file>

<file path=customXml/itemProps2.xml><?xml version="1.0" encoding="utf-8"?>
<ds:datastoreItem xmlns:ds="http://schemas.openxmlformats.org/officeDocument/2006/customXml" ds:itemID="{CE84E956-6969-4B3D-B2E2-FEC47AB8F5B0}">
  <ds:schemaRefs>
    <ds:schemaRef ds:uri="http://schemas.microsoft.com/sharepoint/v3/contenttype/forms"/>
  </ds:schemaRefs>
</ds:datastoreItem>
</file>

<file path=customXml/itemProps3.xml><?xml version="1.0" encoding="utf-8"?>
<ds:datastoreItem xmlns:ds="http://schemas.openxmlformats.org/officeDocument/2006/customXml" ds:itemID="{A3E83776-7FE9-4968-A58B-79953EDAB3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d9d709-e360-4789-9258-12186bad9282"/>
    <ds:schemaRef ds:uri="5883cd9b-706f-4747-bf65-5a364d6e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19EFAB-D467-427B-B5AE-03160BF5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605</Words>
  <Characters>3333</Characters>
  <Application>Microsoft Office Word</Application>
  <DocSecurity>0</DocSecurity>
  <Lines>27</Lines>
  <Paragraphs>7</Paragraphs>
  <ScaleCrop>false</ScaleCrop>
  <Company>HP</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MARÍA MOYA ALAMO</dc:creator>
  <cp:keywords/>
  <dc:description/>
  <cp:lastModifiedBy>María Moya Álamo</cp:lastModifiedBy>
  <cp:revision>96</cp:revision>
  <dcterms:created xsi:type="dcterms:W3CDTF">2021-03-16T08:54:00Z</dcterms:created>
  <dcterms:modified xsi:type="dcterms:W3CDTF">2023-09-27T07:37:00Z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0x010100F023E0E965564C4CA123D3A80D0F8DB7</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ComplianceAssetId">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