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8FAA" w14:textId="6FDB0ECE" w:rsidR="007A2A37" w:rsidRPr="007A2A37" w:rsidRDefault="007A2A37" w:rsidP="007A2A37">
      <w:pPr>
        <w:tabs>
          <w:tab w:val="left" w:pos="7655"/>
        </w:tabs>
        <w:spacing w:line="276" w:lineRule="auto"/>
        <w:ind w:right="-1561" w:hanging="1560"/>
        <w:jc w:val="center"/>
        <w:rPr>
          <w:rFonts w:ascii="Arial" w:hAnsi="Arial" w:cs="Arial"/>
          <w:b/>
          <w:bCs/>
          <w:sz w:val="40"/>
          <w:szCs w:val="34"/>
        </w:rPr>
      </w:pPr>
      <w:r w:rsidRPr="007A2A37">
        <w:rPr>
          <w:rFonts w:ascii="Arial" w:hAnsi="Arial" w:cs="Arial"/>
          <w:b/>
          <w:color w:val="000000"/>
        </w:rPr>
        <w:t>JORNADA 'JÓVENES EN ENTORNOS DIGITALES EDUCATIVOS Y SALUDABLES ¿ES POSIBLE?’</w:t>
      </w:r>
    </w:p>
    <w:p w14:paraId="0CCD83AB" w14:textId="33D7E926" w:rsidR="00971B3A" w:rsidRPr="00E8238C" w:rsidRDefault="00DC203D" w:rsidP="00EC3702">
      <w:pPr>
        <w:spacing w:line="276" w:lineRule="auto"/>
        <w:jc w:val="center"/>
        <w:rPr>
          <w:rFonts w:ascii="Arial" w:hAnsi="Arial" w:cs="Arial"/>
          <w:b/>
          <w:bCs/>
          <w:color w:val="8496B0" w:themeColor="text2" w:themeTint="99"/>
          <w:sz w:val="18"/>
          <w:szCs w:val="34"/>
        </w:rPr>
      </w:pPr>
      <w:r w:rsidRPr="007A2A37">
        <w:rPr>
          <w:rFonts w:ascii="Arial" w:hAnsi="Arial" w:cs="Arial"/>
          <w:b/>
          <w:bCs/>
          <w:sz w:val="34"/>
          <w:szCs w:val="34"/>
        </w:rPr>
        <w:t xml:space="preserve">Expertas en salud mental y educación ponen </w:t>
      </w:r>
      <w:r>
        <w:rPr>
          <w:rFonts w:ascii="Arial" w:hAnsi="Arial" w:cs="Arial"/>
          <w:b/>
          <w:bCs/>
          <w:sz w:val="34"/>
          <w:szCs w:val="34"/>
        </w:rPr>
        <w:br/>
      </w:r>
      <w:r w:rsidRPr="007A2A37">
        <w:rPr>
          <w:rFonts w:ascii="Arial" w:hAnsi="Arial" w:cs="Arial"/>
          <w:b/>
          <w:bCs/>
          <w:sz w:val="34"/>
          <w:szCs w:val="34"/>
        </w:rPr>
        <w:t xml:space="preserve">el foco en la innovación para la prevención </w:t>
      </w:r>
      <w:r>
        <w:rPr>
          <w:rFonts w:ascii="Arial" w:hAnsi="Arial" w:cs="Arial"/>
          <w:b/>
          <w:bCs/>
          <w:sz w:val="34"/>
          <w:szCs w:val="34"/>
        </w:rPr>
        <w:br/>
      </w:r>
      <w:r w:rsidRPr="007A2A37">
        <w:rPr>
          <w:rFonts w:ascii="Arial" w:hAnsi="Arial" w:cs="Arial"/>
          <w:b/>
          <w:bCs/>
          <w:sz w:val="34"/>
          <w:szCs w:val="34"/>
        </w:rPr>
        <w:t xml:space="preserve">de </w:t>
      </w:r>
      <w:proofErr w:type="spellStart"/>
      <w:r>
        <w:rPr>
          <w:rFonts w:ascii="Arial" w:hAnsi="Arial" w:cs="Arial"/>
          <w:b/>
          <w:bCs/>
          <w:sz w:val="34"/>
          <w:szCs w:val="34"/>
        </w:rPr>
        <w:t>t</w:t>
      </w:r>
      <w:r w:rsidRPr="007A2A37">
        <w:rPr>
          <w:rFonts w:ascii="Arial" w:hAnsi="Arial" w:cs="Arial"/>
          <w:b/>
          <w:bCs/>
          <w:sz w:val="34"/>
          <w:szCs w:val="34"/>
        </w:rPr>
        <w:t>ecnoadicciones</w:t>
      </w:r>
      <w:proofErr w:type="spellEnd"/>
      <w:r w:rsidR="009B5AF0" w:rsidRPr="00E8238C">
        <w:rPr>
          <w:rFonts w:ascii="Arial" w:hAnsi="Arial" w:cs="Arial"/>
          <w:b/>
          <w:bCs/>
          <w:sz w:val="34"/>
          <w:szCs w:val="34"/>
        </w:rPr>
        <w:br/>
      </w:r>
    </w:p>
    <w:p w14:paraId="207D96AD" w14:textId="78FA5D5C" w:rsidR="00184CE9" w:rsidRPr="007A2A37" w:rsidRDefault="00841DAD" w:rsidP="007A2A37">
      <w:pPr>
        <w:pStyle w:val="Prrafodelista"/>
        <w:numPr>
          <w:ilvl w:val="0"/>
          <w:numId w:val="8"/>
        </w:numPr>
        <w:spacing w:line="276" w:lineRule="auto"/>
        <w:jc w:val="both"/>
        <w:rPr>
          <w:rFonts w:ascii="Arial" w:hAnsi="Arial" w:cs="Arial"/>
        </w:rPr>
      </w:pPr>
      <w:r w:rsidRPr="00DC203D">
        <w:rPr>
          <w:rFonts w:ascii="Arial" w:hAnsi="Arial" w:cs="Arial"/>
          <w:bCs/>
        </w:rPr>
        <w:t xml:space="preserve">Un </w:t>
      </w:r>
      <w:r w:rsidR="007A2A37" w:rsidRPr="00DC203D">
        <w:rPr>
          <w:rFonts w:ascii="Arial" w:hAnsi="Arial" w:cs="Arial"/>
          <w:bCs/>
        </w:rPr>
        <w:t>centenar</w:t>
      </w:r>
      <w:r w:rsidR="007A2A37" w:rsidRPr="007A2A37">
        <w:rPr>
          <w:rFonts w:ascii="Arial" w:hAnsi="Arial" w:cs="Arial"/>
          <w:bCs/>
        </w:rPr>
        <w:t xml:space="preserve"> de personas han participado hoy en la jornada 'Jóvenes en entornos digitales educativos y saludables ¿es posible?, organizada por Fundación </w:t>
      </w:r>
      <w:proofErr w:type="spellStart"/>
      <w:r w:rsidR="007A2A37" w:rsidRPr="007A2A37">
        <w:rPr>
          <w:rFonts w:ascii="Arial" w:hAnsi="Arial" w:cs="Arial"/>
          <w:bCs/>
        </w:rPr>
        <w:t>Adsis</w:t>
      </w:r>
      <w:proofErr w:type="spellEnd"/>
      <w:r w:rsidR="007A2A37">
        <w:rPr>
          <w:rFonts w:ascii="Arial" w:hAnsi="Arial" w:cs="Arial"/>
          <w:bCs/>
        </w:rPr>
        <w:t xml:space="preserve"> en colaboración con EAPN Canarias</w:t>
      </w:r>
    </w:p>
    <w:p w14:paraId="0841C368" w14:textId="77777777" w:rsidR="007A2A37" w:rsidRPr="00184CE9" w:rsidRDefault="007A2A37" w:rsidP="007A2A37">
      <w:pPr>
        <w:pStyle w:val="Prrafodelista"/>
        <w:spacing w:line="276" w:lineRule="auto"/>
        <w:jc w:val="both"/>
        <w:rPr>
          <w:rFonts w:ascii="Arial" w:hAnsi="Arial" w:cs="Arial"/>
        </w:rPr>
      </w:pPr>
    </w:p>
    <w:p w14:paraId="78A93380" w14:textId="1A1A4785" w:rsidR="00A100D0" w:rsidRPr="007A2A37" w:rsidRDefault="00184CE9" w:rsidP="00A100D0">
      <w:pPr>
        <w:pStyle w:val="Prrafodelista"/>
        <w:numPr>
          <w:ilvl w:val="0"/>
          <w:numId w:val="8"/>
        </w:numPr>
        <w:spacing w:line="276" w:lineRule="auto"/>
        <w:jc w:val="both"/>
        <w:rPr>
          <w:rFonts w:ascii="Arial" w:hAnsi="Arial" w:cs="Arial"/>
        </w:rPr>
      </w:pPr>
      <w:r>
        <w:rPr>
          <w:rFonts w:ascii="Arial" w:hAnsi="Arial" w:cs="Arial"/>
          <w:color w:val="000000"/>
        </w:rPr>
        <w:t>El evento</w:t>
      </w:r>
      <w:r w:rsidR="00DA3AD3">
        <w:rPr>
          <w:rFonts w:ascii="Arial" w:hAnsi="Arial" w:cs="Arial"/>
          <w:color w:val="000000"/>
        </w:rPr>
        <w:t xml:space="preserve"> </w:t>
      </w:r>
      <w:r w:rsidR="00195C62" w:rsidRPr="00DA3AD3">
        <w:rPr>
          <w:rFonts w:ascii="Arial" w:hAnsi="Arial" w:cs="Arial"/>
          <w:bCs/>
        </w:rPr>
        <w:t xml:space="preserve">ha </w:t>
      </w:r>
      <w:r w:rsidR="007A2A37">
        <w:rPr>
          <w:rFonts w:ascii="Arial" w:hAnsi="Arial" w:cs="Arial"/>
          <w:bCs/>
        </w:rPr>
        <w:t>ofrecido</w:t>
      </w:r>
      <w:r w:rsidR="00195C62" w:rsidRPr="00DA3AD3">
        <w:rPr>
          <w:rFonts w:ascii="Arial" w:hAnsi="Arial" w:cs="Arial"/>
          <w:bCs/>
        </w:rPr>
        <w:t xml:space="preserve"> </w:t>
      </w:r>
      <w:r w:rsidR="00A275D8">
        <w:rPr>
          <w:rFonts w:ascii="Arial" w:hAnsi="Arial" w:cs="Arial"/>
          <w:bCs/>
        </w:rPr>
        <w:t>varias</w:t>
      </w:r>
      <w:r w:rsidR="00195C62" w:rsidRPr="00DA3AD3">
        <w:rPr>
          <w:rFonts w:ascii="Arial" w:hAnsi="Arial" w:cs="Arial"/>
          <w:bCs/>
        </w:rPr>
        <w:t xml:space="preserve"> ponencias de profesionales de</w:t>
      </w:r>
      <w:r w:rsidR="00E419A6">
        <w:rPr>
          <w:rFonts w:ascii="Arial" w:hAnsi="Arial" w:cs="Arial"/>
          <w:bCs/>
        </w:rPr>
        <w:t xml:space="preserve"> </w:t>
      </w:r>
      <w:r w:rsidR="007A2A37">
        <w:rPr>
          <w:rFonts w:ascii="Arial" w:hAnsi="Arial" w:cs="Arial"/>
          <w:bCs/>
        </w:rPr>
        <w:t xml:space="preserve">la educación y la salud mental </w:t>
      </w:r>
      <w:r w:rsidR="007A2A37" w:rsidRPr="007A2A37">
        <w:rPr>
          <w:rFonts w:ascii="Arial" w:hAnsi="Arial" w:cs="Arial"/>
          <w:bCs/>
        </w:rPr>
        <w:t xml:space="preserve">y ha acogido la presentación de un nuevo recurso educativo virtual para la prevención de </w:t>
      </w:r>
      <w:proofErr w:type="spellStart"/>
      <w:r w:rsidR="007A2A37" w:rsidRPr="007A2A37">
        <w:rPr>
          <w:rFonts w:ascii="Arial" w:hAnsi="Arial" w:cs="Arial"/>
          <w:bCs/>
        </w:rPr>
        <w:t>tecnoadicciones</w:t>
      </w:r>
      <w:bookmarkStart w:id="0" w:name="_GoBack"/>
      <w:bookmarkEnd w:id="0"/>
      <w:proofErr w:type="spellEnd"/>
    </w:p>
    <w:p w14:paraId="7D367B8D" w14:textId="33AAF438" w:rsidR="007A2A37" w:rsidRPr="007A2A37" w:rsidRDefault="007A2A37" w:rsidP="007A2A37">
      <w:pPr>
        <w:spacing w:line="276" w:lineRule="auto"/>
        <w:jc w:val="both"/>
        <w:rPr>
          <w:rFonts w:ascii="Arial" w:hAnsi="Arial" w:cs="Arial"/>
        </w:rPr>
      </w:pPr>
    </w:p>
    <w:p w14:paraId="6B7535EF" w14:textId="33F55BA5" w:rsidR="006728E9" w:rsidRPr="00381A70" w:rsidRDefault="001A3628" w:rsidP="00B24069">
      <w:pPr>
        <w:spacing w:line="276" w:lineRule="auto"/>
        <w:jc w:val="both"/>
        <w:rPr>
          <w:rFonts w:ascii="Arial" w:hAnsi="Arial" w:cs="Arial"/>
        </w:rPr>
      </w:pPr>
      <w:r w:rsidRPr="00381A70">
        <w:rPr>
          <w:rFonts w:ascii="Arial" w:hAnsi="Arial" w:cs="Arial"/>
          <w:b/>
        </w:rPr>
        <w:t>23 de noviembre de 2023</w:t>
      </w:r>
      <w:r w:rsidR="00502FD3" w:rsidRPr="00381A70">
        <w:rPr>
          <w:rFonts w:ascii="Arial" w:hAnsi="Arial" w:cs="Arial"/>
          <w:b/>
        </w:rPr>
        <w:t>, Las Palmas de Gran Canaria</w:t>
      </w:r>
      <w:r w:rsidR="00BF49DD" w:rsidRPr="00381A70">
        <w:rPr>
          <w:rFonts w:ascii="Arial" w:hAnsi="Arial" w:cs="Arial"/>
          <w:b/>
        </w:rPr>
        <w:t>. –</w:t>
      </w:r>
      <w:r w:rsidR="00CD68F2" w:rsidRPr="00381A70">
        <w:rPr>
          <w:rFonts w:ascii="Arial" w:hAnsi="Arial" w:cs="Arial"/>
        </w:rPr>
        <w:t xml:space="preserve"> </w:t>
      </w:r>
      <w:r w:rsidR="00AB4375" w:rsidRPr="000430B5">
        <w:rPr>
          <w:rFonts w:ascii="Arial" w:hAnsi="Arial" w:cs="Arial"/>
        </w:rPr>
        <w:t>L</w:t>
      </w:r>
      <w:r w:rsidR="00AB4375">
        <w:rPr>
          <w:rFonts w:ascii="Arial" w:hAnsi="Arial" w:cs="Arial"/>
        </w:rPr>
        <w:t xml:space="preserve">os entornos digitales cada vez están más presentes en la realidad cotidiana de todas </w:t>
      </w:r>
      <w:r w:rsidR="00A275D8">
        <w:rPr>
          <w:rFonts w:ascii="Arial" w:hAnsi="Arial" w:cs="Arial"/>
        </w:rPr>
        <w:t>las generaciones</w:t>
      </w:r>
      <w:r w:rsidR="00AB4375">
        <w:rPr>
          <w:rFonts w:ascii="Arial" w:hAnsi="Arial" w:cs="Arial"/>
        </w:rPr>
        <w:t xml:space="preserve">. Las nuevas tecnologías han supuesto un avance innegable, pero también han surgido problemáticas asociadas que tienen un especial impacto en jóvenes y adolescentes. </w:t>
      </w:r>
    </w:p>
    <w:p w14:paraId="7B613278" w14:textId="68696EB0" w:rsidR="00754587" w:rsidRDefault="006728E9" w:rsidP="00B24069">
      <w:pPr>
        <w:spacing w:line="276" w:lineRule="auto"/>
        <w:jc w:val="both"/>
        <w:rPr>
          <w:rFonts w:ascii="Arial" w:hAnsi="Arial" w:cs="Arial"/>
        </w:rPr>
      </w:pPr>
      <w:r w:rsidRPr="00381A70">
        <w:rPr>
          <w:rFonts w:ascii="Arial" w:hAnsi="Arial" w:cs="Arial"/>
        </w:rPr>
        <w:t>Con el fin de analizar esta realidad</w:t>
      </w:r>
      <w:r w:rsidR="00502FD3" w:rsidRPr="00381A70">
        <w:rPr>
          <w:rFonts w:ascii="Arial" w:hAnsi="Arial" w:cs="Arial"/>
        </w:rPr>
        <w:t>,</w:t>
      </w:r>
      <w:r w:rsidRPr="00381A70">
        <w:rPr>
          <w:rFonts w:ascii="Arial" w:hAnsi="Arial" w:cs="Arial"/>
        </w:rPr>
        <w:t xml:space="preserve"> Fundación </w:t>
      </w:r>
      <w:proofErr w:type="spellStart"/>
      <w:r w:rsidRPr="00381A70">
        <w:rPr>
          <w:rFonts w:ascii="Arial" w:hAnsi="Arial" w:cs="Arial"/>
        </w:rPr>
        <w:t>Adsis</w:t>
      </w:r>
      <w:proofErr w:type="spellEnd"/>
      <w:r w:rsidRPr="00381A70">
        <w:rPr>
          <w:rFonts w:ascii="Arial" w:hAnsi="Arial" w:cs="Arial"/>
        </w:rPr>
        <w:t xml:space="preserve"> </w:t>
      </w:r>
      <w:r w:rsidR="00E419A6">
        <w:rPr>
          <w:rFonts w:ascii="Arial" w:hAnsi="Arial" w:cs="Arial"/>
        </w:rPr>
        <w:t xml:space="preserve">ha </w:t>
      </w:r>
      <w:r w:rsidRPr="00381A70">
        <w:rPr>
          <w:rFonts w:ascii="Arial" w:hAnsi="Arial" w:cs="Arial"/>
        </w:rPr>
        <w:t>organiza</w:t>
      </w:r>
      <w:r w:rsidR="00E419A6">
        <w:rPr>
          <w:rFonts w:ascii="Arial" w:hAnsi="Arial" w:cs="Arial"/>
        </w:rPr>
        <w:t>do</w:t>
      </w:r>
      <w:r w:rsidRPr="00381A70">
        <w:rPr>
          <w:rFonts w:ascii="Arial" w:hAnsi="Arial" w:cs="Arial"/>
        </w:rPr>
        <w:t xml:space="preserve"> la </w:t>
      </w:r>
      <w:r w:rsidRPr="003C6531">
        <w:rPr>
          <w:rFonts w:ascii="Arial" w:hAnsi="Arial" w:cs="Arial"/>
          <w:b/>
        </w:rPr>
        <w:t xml:space="preserve">jornada </w:t>
      </w:r>
      <w:r w:rsidR="0006132B" w:rsidRPr="003C6531">
        <w:rPr>
          <w:rFonts w:ascii="Arial" w:hAnsi="Arial" w:cs="Arial"/>
          <w:b/>
        </w:rPr>
        <w:t>'Jóvenes en entornos digitales educativos y saludables ¿es posible?’</w:t>
      </w:r>
      <w:r w:rsidR="00DC203D">
        <w:rPr>
          <w:rFonts w:ascii="Arial" w:hAnsi="Arial" w:cs="Arial"/>
          <w:b/>
        </w:rPr>
        <w:t>,</w:t>
      </w:r>
      <w:r w:rsidRPr="00381A70">
        <w:rPr>
          <w:rFonts w:ascii="Arial" w:hAnsi="Arial" w:cs="Arial"/>
        </w:rPr>
        <w:t xml:space="preserve"> en colaboración con EAPN Canarias</w:t>
      </w:r>
      <w:r w:rsidR="004B5C78" w:rsidRPr="00381A70">
        <w:rPr>
          <w:rFonts w:ascii="Arial" w:hAnsi="Arial" w:cs="Arial"/>
        </w:rPr>
        <w:t xml:space="preserve">. </w:t>
      </w:r>
      <w:r w:rsidR="00E8238C">
        <w:rPr>
          <w:rFonts w:ascii="Arial" w:hAnsi="Arial" w:cs="Arial"/>
        </w:rPr>
        <w:t xml:space="preserve">El encuentro ha </w:t>
      </w:r>
      <w:r w:rsidR="007A2A37">
        <w:rPr>
          <w:rFonts w:ascii="Arial" w:hAnsi="Arial" w:cs="Arial"/>
        </w:rPr>
        <w:t>ofrecido</w:t>
      </w:r>
      <w:r w:rsidR="00E8238C">
        <w:rPr>
          <w:rFonts w:ascii="Arial" w:hAnsi="Arial" w:cs="Arial"/>
        </w:rPr>
        <w:t xml:space="preserve"> </w:t>
      </w:r>
      <w:r w:rsidR="00AB4375">
        <w:rPr>
          <w:rFonts w:ascii="Arial" w:hAnsi="Arial" w:cs="Arial"/>
        </w:rPr>
        <w:t xml:space="preserve">varias ponencias con el objetivo de </w:t>
      </w:r>
      <w:r w:rsidR="00AB4375" w:rsidRPr="003C6531">
        <w:rPr>
          <w:rFonts w:ascii="Arial" w:hAnsi="Arial" w:cs="Arial"/>
          <w:b/>
        </w:rPr>
        <w:t xml:space="preserve">sensibilizar </w:t>
      </w:r>
      <w:r w:rsidR="00E419A6" w:rsidRPr="003C6531">
        <w:rPr>
          <w:rFonts w:ascii="Arial" w:hAnsi="Arial" w:cs="Arial"/>
          <w:b/>
        </w:rPr>
        <w:t xml:space="preserve">sobre el auge de las </w:t>
      </w:r>
      <w:proofErr w:type="spellStart"/>
      <w:r w:rsidR="00E419A6" w:rsidRPr="003C6531">
        <w:rPr>
          <w:rFonts w:ascii="Arial" w:hAnsi="Arial" w:cs="Arial"/>
          <w:b/>
        </w:rPr>
        <w:t>tecnoadicciones</w:t>
      </w:r>
      <w:proofErr w:type="spellEnd"/>
      <w:r w:rsidR="00E419A6">
        <w:rPr>
          <w:rFonts w:ascii="Arial" w:hAnsi="Arial" w:cs="Arial"/>
        </w:rPr>
        <w:t xml:space="preserve"> </w:t>
      </w:r>
      <w:r w:rsidR="00AB4375">
        <w:rPr>
          <w:rFonts w:ascii="Arial" w:hAnsi="Arial" w:cs="Arial"/>
        </w:rPr>
        <w:t xml:space="preserve">y abrir un espacio de reflexión sobre el impacto de los </w:t>
      </w:r>
      <w:r w:rsidR="00AB4375" w:rsidRPr="007A2A37">
        <w:rPr>
          <w:rFonts w:ascii="Arial" w:hAnsi="Arial" w:cs="Arial"/>
          <w:b/>
        </w:rPr>
        <w:t xml:space="preserve">nuevos </w:t>
      </w:r>
      <w:r w:rsidR="00722A54" w:rsidRPr="007A2A37">
        <w:rPr>
          <w:rFonts w:ascii="Arial" w:hAnsi="Arial" w:cs="Arial"/>
          <w:b/>
        </w:rPr>
        <w:t>entornos digitales</w:t>
      </w:r>
      <w:r w:rsidR="00722A54">
        <w:rPr>
          <w:rFonts w:ascii="Arial" w:hAnsi="Arial" w:cs="Arial"/>
        </w:rPr>
        <w:t xml:space="preserve"> en la juventud</w:t>
      </w:r>
      <w:r w:rsidR="00E8238C">
        <w:rPr>
          <w:rFonts w:ascii="Arial" w:hAnsi="Arial" w:cs="Arial"/>
        </w:rPr>
        <w:t>.</w:t>
      </w:r>
    </w:p>
    <w:p w14:paraId="70D192B7" w14:textId="0C05EF3B" w:rsidR="00B713D4" w:rsidRDefault="00BD1A3E" w:rsidP="00B24069">
      <w:pPr>
        <w:spacing w:line="276" w:lineRule="auto"/>
        <w:jc w:val="both"/>
        <w:rPr>
          <w:rFonts w:ascii="Arial" w:hAnsi="Arial" w:cs="Arial"/>
        </w:rPr>
      </w:pPr>
      <w:r w:rsidRPr="00381A70">
        <w:rPr>
          <w:rFonts w:ascii="Arial" w:hAnsi="Arial" w:cs="Arial"/>
        </w:rPr>
        <w:t xml:space="preserve">El Salón </w:t>
      </w:r>
      <w:r w:rsidR="00381A70" w:rsidRPr="00381A70">
        <w:rPr>
          <w:rFonts w:ascii="Arial" w:hAnsi="Arial" w:cs="Arial"/>
        </w:rPr>
        <w:t xml:space="preserve">de actos del Edificio de Usos Múltiples II </w:t>
      </w:r>
      <w:r w:rsidRPr="00381A70">
        <w:rPr>
          <w:rFonts w:ascii="Arial" w:hAnsi="Arial" w:cs="Arial"/>
        </w:rPr>
        <w:t xml:space="preserve">ha sido el espacio que ha acogido </w:t>
      </w:r>
      <w:r w:rsidR="0097736A" w:rsidRPr="00381A70">
        <w:rPr>
          <w:rFonts w:ascii="Arial" w:hAnsi="Arial" w:cs="Arial"/>
        </w:rPr>
        <w:t xml:space="preserve">la jornada </w:t>
      </w:r>
      <w:r w:rsidR="00381A70" w:rsidRPr="00381A70">
        <w:rPr>
          <w:rFonts w:ascii="Arial" w:hAnsi="Arial" w:cs="Arial"/>
        </w:rPr>
        <w:t xml:space="preserve">en la que </w:t>
      </w:r>
      <w:r w:rsidR="00381A70" w:rsidRPr="003C6531">
        <w:rPr>
          <w:rFonts w:ascii="Arial" w:hAnsi="Arial" w:cs="Arial"/>
          <w:b/>
        </w:rPr>
        <w:t xml:space="preserve">han participado </w:t>
      </w:r>
      <w:r w:rsidR="00381A70" w:rsidRPr="00DC203D">
        <w:rPr>
          <w:rFonts w:ascii="Arial" w:hAnsi="Arial" w:cs="Arial"/>
          <w:b/>
        </w:rPr>
        <w:t>un centenar de personas</w:t>
      </w:r>
      <w:r w:rsidR="00381A70" w:rsidRPr="00DC203D">
        <w:rPr>
          <w:rFonts w:ascii="Arial" w:hAnsi="Arial" w:cs="Arial"/>
        </w:rPr>
        <w:t>.</w:t>
      </w:r>
      <w:r w:rsidR="00AB4375">
        <w:rPr>
          <w:rFonts w:ascii="Arial" w:hAnsi="Arial" w:cs="Arial"/>
        </w:rPr>
        <w:t xml:space="preserve"> </w:t>
      </w:r>
      <w:r w:rsidR="00DC203D">
        <w:rPr>
          <w:rFonts w:ascii="Arial" w:hAnsi="Arial" w:cs="Arial"/>
        </w:rPr>
        <w:t>Alumnado de centros educativos, profesionales del sector y administraciones públicas</w:t>
      </w:r>
      <w:r w:rsidR="00AB4375" w:rsidRPr="00381A70">
        <w:rPr>
          <w:rFonts w:ascii="Arial" w:hAnsi="Arial" w:cs="Arial"/>
        </w:rPr>
        <w:t xml:space="preserve"> </w:t>
      </w:r>
      <w:r w:rsidR="00E8238C">
        <w:rPr>
          <w:rFonts w:ascii="Arial" w:hAnsi="Arial" w:cs="Arial"/>
        </w:rPr>
        <w:t>han seguido el evento</w:t>
      </w:r>
      <w:r w:rsidR="00E419A6">
        <w:rPr>
          <w:rFonts w:ascii="Arial" w:hAnsi="Arial" w:cs="Arial"/>
        </w:rPr>
        <w:t xml:space="preserve"> multidisciplinar</w:t>
      </w:r>
      <w:r w:rsidR="00E8238C">
        <w:rPr>
          <w:rFonts w:ascii="Arial" w:hAnsi="Arial" w:cs="Arial"/>
        </w:rPr>
        <w:t>.</w:t>
      </w:r>
    </w:p>
    <w:p w14:paraId="245D77A1" w14:textId="77777777" w:rsidR="00E8238C" w:rsidRPr="00E8238C" w:rsidRDefault="00E8238C" w:rsidP="00B24069">
      <w:pPr>
        <w:spacing w:line="276" w:lineRule="auto"/>
        <w:jc w:val="both"/>
        <w:rPr>
          <w:rFonts w:ascii="Arial" w:hAnsi="Arial" w:cs="Arial"/>
          <w:sz w:val="2"/>
        </w:rPr>
      </w:pPr>
    </w:p>
    <w:p w14:paraId="310F0D89" w14:textId="39E83014" w:rsidR="00B713D4" w:rsidRPr="00D009AC" w:rsidRDefault="00E8238C" w:rsidP="00B24069">
      <w:pPr>
        <w:spacing w:line="276" w:lineRule="auto"/>
        <w:jc w:val="both"/>
        <w:rPr>
          <w:rFonts w:ascii="Arial" w:hAnsi="Arial" w:cs="Arial"/>
          <w:b/>
        </w:rPr>
      </w:pPr>
      <w:r w:rsidRPr="00D009AC">
        <w:rPr>
          <w:rFonts w:ascii="Arial" w:hAnsi="Arial" w:cs="Arial"/>
          <w:b/>
        </w:rPr>
        <w:t>Un</w:t>
      </w:r>
      <w:r w:rsidR="007A2A37" w:rsidRPr="00D009AC">
        <w:rPr>
          <w:rFonts w:ascii="Arial" w:hAnsi="Arial" w:cs="Arial"/>
          <w:b/>
        </w:rPr>
        <w:t xml:space="preserve"> nuevo innovador</w:t>
      </w:r>
      <w:r w:rsidRPr="00D009AC">
        <w:rPr>
          <w:rFonts w:ascii="Arial" w:hAnsi="Arial" w:cs="Arial"/>
          <w:b/>
        </w:rPr>
        <w:t xml:space="preserve"> recurso digital</w:t>
      </w:r>
      <w:r w:rsidR="00BE2E03" w:rsidRPr="00D009AC">
        <w:rPr>
          <w:rFonts w:ascii="Arial" w:hAnsi="Arial" w:cs="Arial"/>
          <w:b/>
        </w:rPr>
        <w:t xml:space="preserve"> </w:t>
      </w:r>
      <w:r w:rsidR="002F3867" w:rsidRPr="00D009AC">
        <w:rPr>
          <w:rFonts w:ascii="Arial" w:hAnsi="Arial" w:cs="Arial"/>
          <w:b/>
        </w:rPr>
        <w:t xml:space="preserve">para prevenir </w:t>
      </w:r>
      <w:proofErr w:type="spellStart"/>
      <w:r w:rsidR="002F3867" w:rsidRPr="00D009AC">
        <w:rPr>
          <w:rFonts w:ascii="Arial" w:hAnsi="Arial" w:cs="Arial"/>
          <w:b/>
        </w:rPr>
        <w:t>tecnoadicciones</w:t>
      </w:r>
      <w:proofErr w:type="spellEnd"/>
      <w:r w:rsidR="002F3867" w:rsidRPr="00D009AC">
        <w:rPr>
          <w:rFonts w:ascii="Arial" w:hAnsi="Arial" w:cs="Arial"/>
          <w:b/>
        </w:rPr>
        <w:t xml:space="preserve"> </w:t>
      </w:r>
    </w:p>
    <w:p w14:paraId="620687CD" w14:textId="2E37F3AF" w:rsidR="00BE2E03" w:rsidRPr="00D009AC" w:rsidRDefault="00E419A6" w:rsidP="00B24069">
      <w:pPr>
        <w:spacing w:line="276" w:lineRule="auto"/>
        <w:jc w:val="both"/>
        <w:rPr>
          <w:rFonts w:ascii="Arial" w:hAnsi="Arial" w:cs="Arial"/>
        </w:rPr>
      </w:pPr>
      <w:r w:rsidRPr="00D009AC">
        <w:rPr>
          <w:rFonts w:ascii="Arial" w:hAnsi="Arial" w:cs="Arial"/>
        </w:rPr>
        <w:t xml:space="preserve">En un mundo cada vez más digitalizado, la prevención de </w:t>
      </w:r>
      <w:proofErr w:type="spellStart"/>
      <w:r w:rsidRPr="00D009AC">
        <w:rPr>
          <w:rFonts w:ascii="Arial" w:hAnsi="Arial" w:cs="Arial"/>
        </w:rPr>
        <w:t>tecnoadicciones</w:t>
      </w:r>
      <w:proofErr w:type="spellEnd"/>
      <w:r w:rsidRPr="00D009AC">
        <w:rPr>
          <w:rFonts w:ascii="Arial" w:hAnsi="Arial" w:cs="Arial"/>
        </w:rPr>
        <w:t xml:space="preserve"> en población adolescente y joven se convierte en fundamental para evitar usos de riesgo y conductas adictivas. Bajo esta premisa, Fundación </w:t>
      </w:r>
      <w:proofErr w:type="spellStart"/>
      <w:r w:rsidRPr="00D009AC">
        <w:rPr>
          <w:rFonts w:ascii="Arial" w:hAnsi="Arial" w:cs="Arial"/>
        </w:rPr>
        <w:t>Adsis</w:t>
      </w:r>
      <w:proofErr w:type="spellEnd"/>
      <w:r w:rsidRPr="00D009AC">
        <w:rPr>
          <w:rFonts w:ascii="Arial" w:hAnsi="Arial" w:cs="Arial"/>
        </w:rPr>
        <w:t xml:space="preserve"> </w:t>
      </w:r>
      <w:r w:rsidR="003C6531" w:rsidRPr="00D009AC">
        <w:rPr>
          <w:rFonts w:ascii="Arial" w:hAnsi="Arial" w:cs="Arial"/>
        </w:rPr>
        <w:t xml:space="preserve">ha </w:t>
      </w:r>
      <w:r w:rsidRPr="00D009AC">
        <w:rPr>
          <w:rFonts w:ascii="Arial" w:hAnsi="Arial" w:cs="Arial"/>
        </w:rPr>
        <w:t>presenta</w:t>
      </w:r>
      <w:r w:rsidR="003C6531" w:rsidRPr="00D009AC">
        <w:rPr>
          <w:rFonts w:ascii="Arial" w:hAnsi="Arial" w:cs="Arial"/>
        </w:rPr>
        <w:t>do en la jornada</w:t>
      </w:r>
      <w:r w:rsidR="006742A6" w:rsidRPr="00D009AC">
        <w:rPr>
          <w:rFonts w:ascii="Arial" w:hAnsi="Arial" w:cs="Arial"/>
        </w:rPr>
        <w:t xml:space="preserve"> un nuevo </w:t>
      </w:r>
      <w:r w:rsidR="006742A6" w:rsidRPr="00D009AC">
        <w:rPr>
          <w:rFonts w:ascii="Arial" w:hAnsi="Arial" w:cs="Arial"/>
          <w:b/>
        </w:rPr>
        <w:t>recurso educativo digital</w:t>
      </w:r>
      <w:r w:rsidR="006742A6" w:rsidRPr="00D009AC">
        <w:rPr>
          <w:rFonts w:ascii="Arial" w:hAnsi="Arial" w:cs="Arial"/>
        </w:rPr>
        <w:t xml:space="preserve"> que nace con el objetivo de dotar de </w:t>
      </w:r>
      <w:r w:rsidR="006742A6" w:rsidRPr="00D009AC">
        <w:rPr>
          <w:rFonts w:ascii="Arial" w:hAnsi="Arial" w:cs="Arial"/>
          <w:b/>
        </w:rPr>
        <w:t>herramientas</w:t>
      </w:r>
      <w:r w:rsidR="00B24069" w:rsidRPr="00D009AC">
        <w:rPr>
          <w:rFonts w:ascii="Arial" w:hAnsi="Arial" w:cs="Arial"/>
          <w:b/>
        </w:rPr>
        <w:t xml:space="preserve"> a la población</w:t>
      </w:r>
      <w:r w:rsidR="006742A6" w:rsidRPr="00D009AC">
        <w:rPr>
          <w:rFonts w:ascii="Arial" w:hAnsi="Arial" w:cs="Arial"/>
          <w:b/>
        </w:rPr>
        <w:t xml:space="preserve"> para prevenir </w:t>
      </w:r>
      <w:proofErr w:type="spellStart"/>
      <w:r w:rsidR="006742A6" w:rsidRPr="00D009AC">
        <w:rPr>
          <w:rFonts w:ascii="Arial" w:hAnsi="Arial" w:cs="Arial"/>
          <w:b/>
        </w:rPr>
        <w:t>tecnoadicciones</w:t>
      </w:r>
      <w:proofErr w:type="spellEnd"/>
      <w:r w:rsidR="00BE2E03" w:rsidRPr="00D009AC">
        <w:rPr>
          <w:rFonts w:ascii="Arial" w:hAnsi="Arial" w:cs="Arial"/>
        </w:rPr>
        <w:t>.</w:t>
      </w:r>
      <w:r w:rsidR="00B6489B" w:rsidRPr="00D009AC">
        <w:rPr>
          <w:rFonts w:ascii="Arial" w:hAnsi="Arial" w:cs="Arial"/>
        </w:rPr>
        <w:t xml:space="preserve"> </w:t>
      </w:r>
      <w:r w:rsidR="006742A6" w:rsidRPr="00D009AC">
        <w:rPr>
          <w:rFonts w:ascii="Arial" w:hAnsi="Arial" w:cs="Arial"/>
        </w:rPr>
        <w:t>A través de su Aula Virtual, la entidad ofrece</w:t>
      </w:r>
      <w:r w:rsidR="00B6489B" w:rsidRPr="00D009AC">
        <w:rPr>
          <w:rFonts w:ascii="Arial" w:hAnsi="Arial" w:cs="Arial"/>
        </w:rPr>
        <w:t xml:space="preserve"> </w:t>
      </w:r>
      <w:r w:rsidR="006742A6" w:rsidRPr="00D009AC">
        <w:rPr>
          <w:rFonts w:ascii="Arial" w:hAnsi="Arial" w:cs="Arial"/>
        </w:rPr>
        <w:t>c</w:t>
      </w:r>
      <w:r w:rsidR="007F723D">
        <w:rPr>
          <w:rFonts w:ascii="Arial" w:hAnsi="Arial" w:cs="Arial"/>
        </w:rPr>
        <w:t>inco</w:t>
      </w:r>
      <w:r w:rsidR="00BE2E03" w:rsidRPr="00D009AC">
        <w:rPr>
          <w:rFonts w:ascii="Arial" w:hAnsi="Arial" w:cs="Arial"/>
        </w:rPr>
        <w:t xml:space="preserve"> </w:t>
      </w:r>
      <w:r w:rsidR="00675CAB" w:rsidRPr="00D009AC">
        <w:rPr>
          <w:rFonts w:ascii="Arial" w:hAnsi="Arial" w:cs="Arial"/>
        </w:rPr>
        <w:t>cursos</w:t>
      </w:r>
      <w:r w:rsidR="006742A6" w:rsidRPr="00D009AC">
        <w:rPr>
          <w:rFonts w:ascii="Arial" w:hAnsi="Arial" w:cs="Arial"/>
        </w:rPr>
        <w:t xml:space="preserve"> online</w:t>
      </w:r>
      <w:r w:rsidR="00BE2E03" w:rsidRPr="00D009AC">
        <w:rPr>
          <w:rFonts w:ascii="Arial" w:hAnsi="Arial" w:cs="Arial"/>
        </w:rPr>
        <w:t xml:space="preserve"> </w:t>
      </w:r>
      <w:r w:rsidR="00B6489B" w:rsidRPr="00D009AC">
        <w:rPr>
          <w:rFonts w:ascii="Arial" w:hAnsi="Arial" w:cs="Arial"/>
        </w:rPr>
        <w:t>dirigidos</w:t>
      </w:r>
      <w:r w:rsidR="00BE2E03" w:rsidRPr="00D009AC">
        <w:rPr>
          <w:rFonts w:ascii="Arial" w:hAnsi="Arial" w:cs="Arial"/>
        </w:rPr>
        <w:t xml:space="preserve"> a alumnado, </w:t>
      </w:r>
      <w:hyperlink r:id="rId11" w:history="1">
        <w:r w:rsidR="00BE2E03" w:rsidRPr="00DA6EBA">
          <w:rPr>
            <w:rStyle w:val="Hipervnculo"/>
            <w:rFonts w:ascii="Arial" w:hAnsi="Arial" w:cs="Arial"/>
          </w:rPr>
          <w:t>fam</w:t>
        </w:r>
        <w:r w:rsidR="00BE2E03" w:rsidRPr="00DA6EBA">
          <w:rPr>
            <w:rStyle w:val="Hipervnculo"/>
            <w:rFonts w:ascii="Arial" w:hAnsi="Arial" w:cs="Arial"/>
          </w:rPr>
          <w:t>i</w:t>
        </w:r>
        <w:r w:rsidR="00BE2E03" w:rsidRPr="00DA6EBA">
          <w:rPr>
            <w:rStyle w:val="Hipervnculo"/>
            <w:rFonts w:ascii="Arial" w:hAnsi="Arial" w:cs="Arial"/>
          </w:rPr>
          <w:t>lias</w:t>
        </w:r>
      </w:hyperlink>
      <w:r w:rsidR="00BE2E03" w:rsidRPr="00D009AC">
        <w:rPr>
          <w:rFonts w:ascii="Arial" w:hAnsi="Arial" w:cs="Arial"/>
        </w:rPr>
        <w:t xml:space="preserve">, </w:t>
      </w:r>
      <w:hyperlink r:id="rId12" w:history="1">
        <w:r w:rsidR="00BE2E03" w:rsidRPr="00DA6EBA">
          <w:rPr>
            <w:rStyle w:val="Hipervnculo"/>
            <w:rFonts w:ascii="Arial" w:hAnsi="Arial" w:cs="Arial"/>
          </w:rPr>
          <w:t>profesion</w:t>
        </w:r>
        <w:r w:rsidR="00BE2E03" w:rsidRPr="00DA6EBA">
          <w:rPr>
            <w:rStyle w:val="Hipervnculo"/>
            <w:rFonts w:ascii="Arial" w:hAnsi="Arial" w:cs="Arial"/>
          </w:rPr>
          <w:t>a</w:t>
        </w:r>
        <w:r w:rsidR="00BE2E03" w:rsidRPr="00DA6EBA">
          <w:rPr>
            <w:rStyle w:val="Hipervnculo"/>
            <w:rFonts w:ascii="Arial" w:hAnsi="Arial" w:cs="Arial"/>
          </w:rPr>
          <w:t>les</w:t>
        </w:r>
      </w:hyperlink>
      <w:r w:rsidR="00BE2E03" w:rsidRPr="00D009AC">
        <w:rPr>
          <w:rFonts w:ascii="Arial" w:hAnsi="Arial" w:cs="Arial"/>
        </w:rPr>
        <w:t xml:space="preserve"> y </w:t>
      </w:r>
      <w:hyperlink r:id="rId13" w:history="1">
        <w:r w:rsidR="00BE2E03" w:rsidRPr="00DA6EBA">
          <w:rPr>
            <w:rStyle w:val="Hipervnculo"/>
            <w:rFonts w:ascii="Arial" w:hAnsi="Arial" w:cs="Arial"/>
          </w:rPr>
          <w:t>profeso</w:t>
        </w:r>
        <w:r w:rsidR="00BE2E03" w:rsidRPr="00DA6EBA">
          <w:rPr>
            <w:rStyle w:val="Hipervnculo"/>
            <w:rFonts w:ascii="Arial" w:hAnsi="Arial" w:cs="Arial"/>
          </w:rPr>
          <w:t>r</w:t>
        </w:r>
        <w:r w:rsidR="00BE2E03" w:rsidRPr="00DA6EBA">
          <w:rPr>
            <w:rStyle w:val="Hipervnculo"/>
            <w:rFonts w:ascii="Arial" w:hAnsi="Arial" w:cs="Arial"/>
          </w:rPr>
          <w:t>ado</w:t>
        </w:r>
      </w:hyperlink>
      <w:r w:rsidR="003C6531" w:rsidRPr="00D009AC">
        <w:rPr>
          <w:rFonts w:ascii="Arial" w:hAnsi="Arial" w:cs="Arial"/>
        </w:rPr>
        <w:t xml:space="preserve"> respectivamente</w:t>
      </w:r>
      <w:r w:rsidR="00BE2E03" w:rsidRPr="00D009AC">
        <w:rPr>
          <w:rFonts w:ascii="Arial" w:hAnsi="Arial" w:cs="Arial"/>
        </w:rPr>
        <w:t xml:space="preserve">. </w:t>
      </w:r>
    </w:p>
    <w:p w14:paraId="3FB2E7D4" w14:textId="4C68CFC3" w:rsidR="00BE2E03" w:rsidRPr="00381A70" w:rsidRDefault="00BE2E03" w:rsidP="00B24069">
      <w:pPr>
        <w:spacing w:line="276" w:lineRule="auto"/>
        <w:jc w:val="both"/>
        <w:rPr>
          <w:rFonts w:ascii="Arial" w:hAnsi="Arial" w:cs="Arial"/>
        </w:rPr>
      </w:pPr>
      <w:r w:rsidRPr="00D009AC">
        <w:rPr>
          <w:rFonts w:ascii="Arial" w:hAnsi="Arial" w:cs="Arial"/>
        </w:rPr>
        <w:lastRenderedPageBreak/>
        <w:t xml:space="preserve">Las cápsulas formativas están abiertas al público </w:t>
      </w:r>
      <w:r w:rsidR="00E419A6" w:rsidRPr="00D009AC">
        <w:rPr>
          <w:rFonts w:ascii="Arial" w:hAnsi="Arial" w:cs="Arial"/>
        </w:rPr>
        <w:t xml:space="preserve">general </w:t>
      </w:r>
      <w:r w:rsidRPr="00D009AC">
        <w:rPr>
          <w:rFonts w:ascii="Arial" w:hAnsi="Arial" w:cs="Arial"/>
        </w:rPr>
        <w:t xml:space="preserve">y </w:t>
      </w:r>
      <w:r w:rsidR="00653FE1" w:rsidRPr="00D009AC">
        <w:rPr>
          <w:rFonts w:ascii="Arial" w:hAnsi="Arial" w:cs="Arial"/>
        </w:rPr>
        <w:t>profundizan sobre la definición y diagnóstico de adicciones comportamentales, criterios de detección y estrategias y elementos de prevención, entre otros.</w:t>
      </w:r>
      <w:r w:rsidR="00653FE1" w:rsidRPr="00381A70">
        <w:rPr>
          <w:rFonts w:ascii="Arial" w:hAnsi="Arial" w:cs="Arial"/>
        </w:rPr>
        <w:t xml:space="preserve"> </w:t>
      </w:r>
    </w:p>
    <w:p w14:paraId="4D121C0C" w14:textId="20D07550" w:rsidR="0097736A" w:rsidRPr="006742A6" w:rsidRDefault="006742A6" w:rsidP="00B24069">
      <w:pPr>
        <w:spacing w:line="276" w:lineRule="auto"/>
        <w:jc w:val="both"/>
        <w:rPr>
          <w:rFonts w:ascii="Arial" w:hAnsi="Arial" w:cs="Arial"/>
        </w:rPr>
      </w:pPr>
      <w:r w:rsidRPr="26403851">
        <w:rPr>
          <w:rFonts w:ascii="Arial" w:hAnsi="Arial" w:cs="Arial"/>
        </w:rPr>
        <w:t>En esta línea, personas expertas en</w:t>
      </w:r>
      <w:r w:rsidR="00BD1A3E" w:rsidRPr="26403851">
        <w:rPr>
          <w:rFonts w:ascii="Arial" w:hAnsi="Arial" w:cs="Arial"/>
        </w:rPr>
        <w:t xml:space="preserve"> prevención de </w:t>
      </w:r>
      <w:proofErr w:type="spellStart"/>
      <w:r w:rsidR="00BD1A3E" w:rsidRPr="26403851">
        <w:rPr>
          <w:rFonts w:ascii="Arial" w:hAnsi="Arial" w:cs="Arial"/>
        </w:rPr>
        <w:t>tecnoadicciones</w:t>
      </w:r>
      <w:proofErr w:type="spellEnd"/>
      <w:r w:rsidR="00BD1A3E" w:rsidRPr="26403851">
        <w:rPr>
          <w:rFonts w:ascii="Arial" w:hAnsi="Arial" w:cs="Arial"/>
        </w:rPr>
        <w:t xml:space="preserve"> de </w:t>
      </w:r>
      <w:r w:rsidRPr="26403851">
        <w:rPr>
          <w:rFonts w:ascii="Arial" w:hAnsi="Arial" w:cs="Arial"/>
        </w:rPr>
        <w:t xml:space="preserve">los equipos de </w:t>
      </w:r>
      <w:r w:rsidR="00BD1A3E" w:rsidRPr="26403851">
        <w:rPr>
          <w:rFonts w:ascii="Arial" w:hAnsi="Arial" w:cs="Arial"/>
        </w:rPr>
        <w:t xml:space="preserve">Fundación </w:t>
      </w:r>
      <w:proofErr w:type="spellStart"/>
      <w:r w:rsidR="00BD1A3E" w:rsidRPr="26403851">
        <w:rPr>
          <w:rFonts w:ascii="Arial" w:hAnsi="Arial" w:cs="Arial"/>
        </w:rPr>
        <w:t>Adsis</w:t>
      </w:r>
      <w:proofErr w:type="spellEnd"/>
      <w:r w:rsidR="00BD1A3E" w:rsidRPr="26403851">
        <w:rPr>
          <w:rFonts w:ascii="Arial" w:hAnsi="Arial" w:cs="Arial"/>
        </w:rPr>
        <w:t xml:space="preserve"> de Valencia, Asturias y </w:t>
      </w:r>
      <w:r w:rsidR="00A100D0" w:rsidRPr="26403851">
        <w:rPr>
          <w:rFonts w:ascii="Arial" w:hAnsi="Arial" w:cs="Arial"/>
        </w:rPr>
        <w:t>Canarias</w:t>
      </w:r>
      <w:r w:rsidR="00BD1A3E" w:rsidRPr="26403851">
        <w:rPr>
          <w:rFonts w:ascii="Arial" w:hAnsi="Arial" w:cs="Arial"/>
        </w:rPr>
        <w:t xml:space="preserve"> pusieron en común varias </w:t>
      </w:r>
      <w:r w:rsidR="00BD1A3E" w:rsidRPr="26403851">
        <w:rPr>
          <w:rFonts w:ascii="Arial" w:hAnsi="Arial" w:cs="Arial"/>
          <w:b/>
          <w:bCs/>
        </w:rPr>
        <w:t xml:space="preserve">estrategias de prevención </w:t>
      </w:r>
      <w:r w:rsidR="003C6531" w:rsidRPr="26403851">
        <w:rPr>
          <w:rFonts w:ascii="Arial" w:hAnsi="Arial" w:cs="Arial"/>
          <w:b/>
          <w:bCs/>
        </w:rPr>
        <w:t>innovadoras</w:t>
      </w:r>
      <w:r w:rsidR="003C6531" w:rsidRPr="26403851">
        <w:rPr>
          <w:rFonts w:ascii="Arial" w:hAnsi="Arial" w:cs="Arial"/>
        </w:rPr>
        <w:t xml:space="preserve"> </w:t>
      </w:r>
      <w:r w:rsidR="00BD1A3E" w:rsidRPr="26403851">
        <w:rPr>
          <w:rFonts w:ascii="Arial" w:hAnsi="Arial" w:cs="Arial"/>
          <w:b/>
          <w:bCs/>
        </w:rPr>
        <w:t xml:space="preserve">impulsadas </w:t>
      </w:r>
      <w:r w:rsidR="00BD1A3E" w:rsidRPr="26403851">
        <w:rPr>
          <w:rFonts w:ascii="Arial" w:hAnsi="Arial" w:cs="Arial"/>
        </w:rPr>
        <w:t>por la entidad</w:t>
      </w:r>
      <w:r w:rsidR="00BD1A3E" w:rsidRPr="26403851">
        <w:rPr>
          <w:rFonts w:ascii="Arial" w:hAnsi="Arial" w:cs="Arial"/>
          <w:b/>
          <w:bCs/>
        </w:rPr>
        <w:t xml:space="preserve"> </w:t>
      </w:r>
      <w:r w:rsidR="0006132B" w:rsidRPr="26403851">
        <w:rPr>
          <w:rFonts w:ascii="Arial" w:hAnsi="Arial" w:cs="Arial"/>
          <w:b/>
          <w:bCs/>
        </w:rPr>
        <w:t>en distintos territorios</w:t>
      </w:r>
      <w:r w:rsidR="0006132B" w:rsidRPr="26403851">
        <w:rPr>
          <w:rFonts w:ascii="Arial" w:hAnsi="Arial" w:cs="Arial"/>
        </w:rPr>
        <w:t xml:space="preserve">. </w:t>
      </w:r>
      <w:r w:rsidR="00BD1A3E" w:rsidRPr="26403851">
        <w:rPr>
          <w:rFonts w:ascii="Arial" w:hAnsi="Arial" w:cs="Arial"/>
        </w:rPr>
        <w:t xml:space="preserve"> </w:t>
      </w:r>
      <w:r w:rsidR="004200E7" w:rsidRPr="26403851">
        <w:rPr>
          <w:rFonts w:ascii="Arial" w:hAnsi="Arial" w:cs="Arial"/>
        </w:rPr>
        <w:t xml:space="preserve">A través de una mesa redonda, </w:t>
      </w:r>
      <w:r w:rsidRPr="26403851">
        <w:rPr>
          <w:rFonts w:ascii="Arial" w:hAnsi="Arial" w:cs="Arial"/>
        </w:rPr>
        <w:t xml:space="preserve">han coincidido en que “la prevención universal se queda insuficiente si no se cuentan con los recursos necesarios para trabajar de forma integral con el alumnado de centros educativos”. </w:t>
      </w:r>
      <w:r w:rsidR="003C6531" w:rsidRPr="26403851">
        <w:rPr>
          <w:rFonts w:ascii="Arial" w:hAnsi="Arial" w:cs="Arial"/>
        </w:rPr>
        <w:t xml:space="preserve"> </w:t>
      </w:r>
      <w:r w:rsidRPr="26403851">
        <w:rPr>
          <w:rFonts w:ascii="Arial" w:hAnsi="Arial" w:cs="Arial"/>
        </w:rPr>
        <w:t xml:space="preserve">Además, han hecho hincapié en abordar “la prevención de </w:t>
      </w:r>
      <w:proofErr w:type="spellStart"/>
      <w:r w:rsidRPr="26403851">
        <w:rPr>
          <w:rFonts w:ascii="Arial" w:hAnsi="Arial" w:cs="Arial"/>
        </w:rPr>
        <w:t>tecnoadicciones</w:t>
      </w:r>
      <w:proofErr w:type="spellEnd"/>
      <w:r w:rsidRPr="26403851">
        <w:rPr>
          <w:rFonts w:ascii="Arial" w:hAnsi="Arial" w:cs="Arial"/>
        </w:rPr>
        <w:t xml:space="preserve"> con un enfoque de género y usando la tecnología como herramienta para fomentar un uso </w:t>
      </w:r>
      <w:proofErr w:type="spellStart"/>
      <w:r w:rsidRPr="26403851">
        <w:rPr>
          <w:rFonts w:ascii="Arial" w:hAnsi="Arial" w:cs="Arial"/>
        </w:rPr>
        <w:t>salubable</w:t>
      </w:r>
      <w:proofErr w:type="spellEnd"/>
      <w:r w:rsidRPr="26403851">
        <w:rPr>
          <w:rFonts w:ascii="Arial" w:hAnsi="Arial" w:cs="Arial"/>
        </w:rPr>
        <w:t>”.</w:t>
      </w:r>
    </w:p>
    <w:p w14:paraId="4FC2E25D" w14:textId="3702BD2B" w:rsidR="00FF3FC0" w:rsidRPr="00381A70" w:rsidRDefault="0006132B" w:rsidP="00B24069">
      <w:pPr>
        <w:spacing w:line="276" w:lineRule="auto"/>
        <w:jc w:val="both"/>
        <w:rPr>
          <w:rFonts w:ascii="Arial" w:hAnsi="Arial" w:cs="Arial"/>
        </w:rPr>
      </w:pPr>
      <w:r w:rsidRPr="00381A70">
        <w:rPr>
          <w:rFonts w:ascii="Arial" w:hAnsi="Arial" w:cs="Arial"/>
        </w:rPr>
        <w:t xml:space="preserve">Paralelamente, la jornada ha contado </w:t>
      </w:r>
      <w:r w:rsidRPr="00381A70">
        <w:rPr>
          <w:rFonts w:ascii="Arial" w:hAnsi="Arial" w:cs="Arial"/>
          <w:color w:val="000000"/>
        </w:rPr>
        <w:t xml:space="preserve">un espacio para profundizar </w:t>
      </w:r>
      <w:r w:rsidR="003C6531">
        <w:rPr>
          <w:rFonts w:ascii="Arial" w:hAnsi="Arial" w:cs="Arial"/>
          <w:color w:val="000000"/>
        </w:rPr>
        <w:t xml:space="preserve">sobre el uso del videojuego y </w:t>
      </w:r>
      <w:r w:rsidRPr="00381A70">
        <w:rPr>
          <w:rFonts w:ascii="Arial" w:hAnsi="Arial" w:cs="Arial"/>
          <w:color w:val="000000"/>
        </w:rPr>
        <w:t>las barreras tecnológicas que sufren</w:t>
      </w:r>
      <w:r w:rsidR="003C6531">
        <w:rPr>
          <w:rFonts w:ascii="Arial" w:hAnsi="Arial" w:cs="Arial"/>
          <w:color w:val="000000"/>
        </w:rPr>
        <w:t xml:space="preserve"> los colectivos más vulnerables. As</w:t>
      </w:r>
      <w:r w:rsidR="006742A6">
        <w:rPr>
          <w:rFonts w:ascii="Arial" w:hAnsi="Arial" w:cs="Arial"/>
          <w:color w:val="000000"/>
        </w:rPr>
        <w:t>í pues</w:t>
      </w:r>
      <w:r w:rsidR="00B24CFF">
        <w:rPr>
          <w:rFonts w:ascii="Arial" w:hAnsi="Arial" w:cs="Arial"/>
          <w:color w:val="000000"/>
        </w:rPr>
        <w:t>,</w:t>
      </w:r>
      <w:r w:rsidR="006742A6">
        <w:rPr>
          <w:rFonts w:ascii="Arial" w:hAnsi="Arial" w:cs="Arial"/>
          <w:color w:val="000000"/>
        </w:rPr>
        <w:t xml:space="preserve"> </w:t>
      </w:r>
      <w:r w:rsidR="003C6531">
        <w:rPr>
          <w:rFonts w:ascii="Arial" w:hAnsi="Arial" w:cs="Arial"/>
          <w:color w:val="000000"/>
        </w:rPr>
        <w:t xml:space="preserve">Iván Martín, profesor de la Universidad Atlántico Medio encabezó la ponencia </w:t>
      </w:r>
      <w:r w:rsidR="003C6531" w:rsidRPr="00307746">
        <w:rPr>
          <w:rFonts w:ascii="Arial" w:hAnsi="Arial" w:cs="Arial"/>
          <w:b/>
          <w:color w:val="000000"/>
        </w:rPr>
        <w:t>“Los ‘fantasmas’ del videojuego: El perfil del jugador y su relación con el contexto educativo</w:t>
      </w:r>
      <w:r w:rsidR="003C6531">
        <w:rPr>
          <w:rFonts w:ascii="Arial" w:hAnsi="Arial" w:cs="Arial"/>
          <w:color w:val="000000"/>
        </w:rPr>
        <w:t xml:space="preserve">”. Por último, el psicólogo </w:t>
      </w:r>
      <w:r w:rsidR="00BC555A">
        <w:rPr>
          <w:rFonts w:ascii="Arial" w:hAnsi="Arial" w:cs="Arial"/>
          <w:color w:val="000000"/>
        </w:rPr>
        <w:t xml:space="preserve">y formador </w:t>
      </w:r>
      <w:r w:rsidR="003C6531">
        <w:rPr>
          <w:rFonts w:ascii="Arial" w:hAnsi="Arial" w:cs="Arial"/>
          <w:color w:val="000000"/>
        </w:rPr>
        <w:t xml:space="preserve">de EAPN Canarias, </w:t>
      </w:r>
      <w:r w:rsidR="003C6531" w:rsidRPr="003C6531">
        <w:rPr>
          <w:rFonts w:ascii="Arial" w:hAnsi="Arial" w:cs="Arial"/>
          <w:color w:val="000000"/>
        </w:rPr>
        <w:t>Samir</w:t>
      </w:r>
      <w:r w:rsidR="003C6531">
        <w:rPr>
          <w:rFonts w:ascii="Tahoma" w:hAnsi="Tahoma" w:cs="Tahoma"/>
          <w:color w:val="000000"/>
        </w:rPr>
        <w:t xml:space="preserve"> </w:t>
      </w:r>
      <w:proofErr w:type="spellStart"/>
      <w:r w:rsidR="003C6531" w:rsidRPr="003C6531">
        <w:rPr>
          <w:rFonts w:ascii="Arial" w:hAnsi="Arial" w:cs="Arial"/>
          <w:color w:val="000000"/>
        </w:rPr>
        <w:t>Boudahou</w:t>
      </w:r>
      <w:proofErr w:type="spellEnd"/>
      <w:r w:rsidR="003C6531">
        <w:rPr>
          <w:rFonts w:ascii="Tahoma" w:hAnsi="Tahoma" w:cs="Tahoma"/>
          <w:color w:val="000000"/>
        </w:rPr>
        <w:t xml:space="preserve"> </w:t>
      </w:r>
      <w:r w:rsidR="003C6531" w:rsidRPr="003C6531">
        <w:rPr>
          <w:rFonts w:ascii="Arial" w:hAnsi="Arial" w:cs="Arial"/>
          <w:color w:val="000000"/>
        </w:rPr>
        <w:t>El</w:t>
      </w:r>
      <w:r w:rsidR="003C6531">
        <w:rPr>
          <w:rFonts w:ascii="Tahoma" w:hAnsi="Tahoma" w:cs="Tahoma"/>
          <w:color w:val="000000"/>
        </w:rPr>
        <w:t xml:space="preserve"> </w:t>
      </w:r>
      <w:proofErr w:type="spellStart"/>
      <w:r w:rsidR="003C6531" w:rsidRPr="003C6531">
        <w:rPr>
          <w:rFonts w:ascii="Arial" w:hAnsi="Arial" w:cs="Arial"/>
          <w:color w:val="000000"/>
        </w:rPr>
        <w:t>Yazidi</w:t>
      </w:r>
      <w:proofErr w:type="spellEnd"/>
      <w:r w:rsidR="003C6531">
        <w:rPr>
          <w:rFonts w:ascii="Arial" w:hAnsi="Arial" w:cs="Arial"/>
          <w:color w:val="000000"/>
        </w:rPr>
        <w:t xml:space="preserve"> ofreció la conferencia </w:t>
      </w:r>
      <w:r w:rsidR="003C6531" w:rsidRPr="00307746">
        <w:rPr>
          <w:rFonts w:ascii="Arial" w:hAnsi="Arial" w:cs="Arial"/>
          <w:b/>
          <w:color w:val="000000"/>
        </w:rPr>
        <w:t>“Superando barreras: Al</w:t>
      </w:r>
      <w:r w:rsidR="00B24CFF">
        <w:rPr>
          <w:rFonts w:ascii="Arial" w:hAnsi="Arial" w:cs="Arial"/>
          <w:b/>
          <w:color w:val="000000"/>
        </w:rPr>
        <w:t>fabetización digital para todas”</w:t>
      </w:r>
      <w:r w:rsidR="003C6531">
        <w:rPr>
          <w:rFonts w:ascii="Arial" w:hAnsi="Arial" w:cs="Arial"/>
          <w:color w:val="000000"/>
        </w:rPr>
        <w:t>.</w:t>
      </w:r>
    </w:p>
    <w:p w14:paraId="3EC3ED8F" w14:textId="11859942" w:rsidR="00FF3FC0" w:rsidRPr="00381A70" w:rsidRDefault="00FF3FC0" w:rsidP="00B24069">
      <w:pPr>
        <w:spacing w:line="276" w:lineRule="auto"/>
        <w:jc w:val="both"/>
        <w:rPr>
          <w:rFonts w:ascii="Arial" w:hAnsi="Arial" w:cs="Arial"/>
        </w:rPr>
      </w:pPr>
      <w:r w:rsidRPr="00381A70">
        <w:rPr>
          <w:rFonts w:ascii="Arial" w:hAnsi="Arial" w:cs="Arial"/>
        </w:rPr>
        <w:t>La bienvenida de la</w:t>
      </w:r>
      <w:r w:rsidR="00841DAD">
        <w:rPr>
          <w:rFonts w:ascii="Arial" w:hAnsi="Arial" w:cs="Arial"/>
        </w:rPr>
        <w:t xml:space="preserve"> jornada ha corrido a cargo de </w:t>
      </w:r>
      <w:r w:rsidR="00841DAD" w:rsidRPr="00841DAD">
        <w:rPr>
          <w:rFonts w:ascii="Arial" w:hAnsi="Arial" w:cs="Arial"/>
        </w:rPr>
        <w:t xml:space="preserve">la </w:t>
      </w:r>
      <w:r w:rsidR="00DC203D">
        <w:rPr>
          <w:rFonts w:ascii="Arial" w:hAnsi="Arial" w:cs="Arial"/>
        </w:rPr>
        <w:t>Directora G</w:t>
      </w:r>
      <w:r w:rsidR="00841DAD" w:rsidRPr="00841DAD">
        <w:rPr>
          <w:rFonts w:ascii="Arial" w:hAnsi="Arial" w:cs="Arial"/>
        </w:rPr>
        <w:t>eneral de Servicios Sociales e Inmigr</w:t>
      </w:r>
      <w:r w:rsidR="00841DAD">
        <w:rPr>
          <w:rFonts w:ascii="Arial" w:hAnsi="Arial" w:cs="Arial"/>
        </w:rPr>
        <w:t xml:space="preserve">ación, </w:t>
      </w:r>
      <w:proofErr w:type="spellStart"/>
      <w:r w:rsidR="00841DAD">
        <w:rPr>
          <w:rFonts w:ascii="Arial" w:hAnsi="Arial" w:cs="Arial"/>
        </w:rPr>
        <w:t>Elisabet</w:t>
      </w:r>
      <w:proofErr w:type="spellEnd"/>
      <w:r w:rsidR="00841DAD">
        <w:rPr>
          <w:rFonts w:ascii="Arial" w:hAnsi="Arial" w:cs="Arial"/>
        </w:rPr>
        <w:t xml:space="preserve"> Santana Rosales</w:t>
      </w:r>
      <w:r w:rsidRPr="00381A70">
        <w:rPr>
          <w:rFonts w:ascii="Arial" w:hAnsi="Arial" w:cs="Arial"/>
        </w:rPr>
        <w:t xml:space="preserve">; la consejera de Educación y Juventud del Cabildo de Gran Canaria, Olaia Morán Ramírez; la concejala de Bienestar Social, Saludable, Deportivo e Igualdad, Diversidad, Participación Ciudadana y Juventud del Ayuntamiento de Las Palmas de Gran Canaria, María del Carmen Vargas </w:t>
      </w:r>
      <w:proofErr w:type="spellStart"/>
      <w:r w:rsidRPr="00381A70">
        <w:rPr>
          <w:rFonts w:ascii="Arial" w:hAnsi="Arial" w:cs="Arial"/>
        </w:rPr>
        <w:t>Palmés</w:t>
      </w:r>
      <w:proofErr w:type="spellEnd"/>
      <w:r w:rsidRPr="00346CCE">
        <w:rPr>
          <w:rFonts w:ascii="Arial" w:hAnsi="Arial" w:cs="Arial"/>
        </w:rPr>
        <w:t xml:space="preserve">; y la Directora de Fundación </w:t>
      </w:r>
      <w:proofErr w:type="spellStart"/>
      <w:r w:rsidRPr="00346CCE">
        <w:rPr>
          <w:rFonts w:ascii="Arial" w:hAnsi="Arial" w:cs="Arial"/>
        </w:rPr>
        <w:t>Adsis</w:t>
      </w:r>
      <w:proofErr w:type="spellEnd"/>
      <w:r w:rsidRPr="00346CCE">
        <w:rPr>
          <w:rFonts w:ascii="Arial" w:hAnsi="Arial" w:cs="Arial"/>
        </w:rPr>
        <w:t xml:space="preserve"> en Canarias, Esther Gálvez </w:t>
      </w:r>
      <w:proofErr w:type="spellStart"/>
      <w:r w:rsidRPr="00346CCE">
        <w:rPr>
          <w:rFonts w:ascii="Arial" w:hAnsi="Arial" w:cs="Arial"/>
        </w:rPr>
        <w:t>Rodriguez</w:t>
      </w:r>
      <w:proofErr w:type="spellEnd"/>
      <w:r w:rsidRPr="00346CCE">
        <w:rPr>
          <w:rFonts w:ascii="Arial" w:hAnsi="Arial" w:cs="Arial"/>
        </w:rPr>
        <w:t>.</w:t>
      </w:r>
      <w:r w:rsidRPr="00381A70">
        <w:rPr>
          <w:rFonts w:ascii="Arial" w:hAnsi="Arial" w:cs="Arial"/>
        </w:rPr>
        <w:t xml:space="preserve"> </w:t>
      </w:r>
    </w:p>
    <w:p w14:paraId="71C5538B" w14:textId="5AD5BA03" w:rsidR="006728E9" w:rsidRPr="00381A70" w:rsidRDefault="006728E9" w:rsidP="00B24069">
      <w:pPr>
        <w:spacing w:line="276" w:lineRule="auto"/>
        <w:jc w:val="both"/>
        <w:rPr>
          <w:rFonts w:ascii="Arial" w:hAnsi="Arial" w:cs="Arial"/>
        </w:rPr>
      </w:pPr>
      <w:r w:rsidRPr="00381A70">
        <w:rPr>
          <w:rFonts w:ascii="Arial" w:hAnsi="Arial" w:cs="Arial"/>
        </w:rPr>
        <w:t xml:space="preserve">La jornada </w:t>
      </w:r>
      <w:r w:rsidR="004B5C78" w:rsidRPr="00381A70">
        <w:rPr>
          <w:rFonts w:ascii="Arial" w:hAnsi="Arial" w:cs="Arial"/>
        </w:rPr>
        <w:t xml:space="preserve">'Jóvenes en entornos digitales educativos y saludables ¿es posible?’ </w:t>
      </w:r>
      <w:r w:rsidRPr="00381A70">
        <w:rPr>
          <w:rFonts w:ascii="Arial" w:hAnsi="Arial" w:cs="Arial"/>
        </w:rPr>
        <w:t xml:space="preserve"> ha sido organizada en el marco del proyecto </w:t>
      </w:r>
      <w:r w:rsidR="004B5C78" w:rsidRPr="00381A70">
        <w:rPr>
          <w:rFonts w:ascii="Arial" w:hAnsi="Arial" w:cs="Arial"/>
        </w:rPr>
        <w:t xml:space="preserve">'Digitalización de cápsulas para la prevención de </w:t>
      </w:r>
      <w:proofErr w:type="spellStart"/>
      <w:r w:rsidR="004B5C78" w:rsidRPr="00381A70">
        <w:rPr>
          <w:rFonts w:ascii="Arial" w:hAnsi="Arial" w:cs="Arial"/>
        </w:rPr>
        <w:t>tecnoadicciones</w:t>
      </w:r>
      <w:proofErr w:type="spellEnd"/>
      <w:r w:rsidR="004B5C78" w:rsidRPr="00381A70">
        <w:rPr>
          <w:rFonts w:ascii="Arial" w:hAnsi="Arial" w:cs="Arial"/>
        </w:rPr>
        <w:t xml:space="preserve">'; financiado por del Ministerio de Sanidad en concordancia con la transformación digital impulsada por los fondos </w:t>
      </w:r>
      <w:proofErr w:type="spellStart"/>
      <w:r w:rsidR="004B5C78" w:rsidRPr="00381A70">
        <w:rPr>
          <w:rFonts w:ascii="Arial" w:hAnsi="Arial" w:cs="Arial"/>
        </w:rPr>
        <w:t>NextGeneration</w:t>
      </w:r>
      <w:proofErr w:type="spellEnd"/>
      <w:r w:rsidR="004B5C78" w:rsidRPr="00381A70">
        <w:rPr>
          <w:rFonts w:ascii="Arial" w:hAnsi="Arial" w:cs="Arial"/>
        </w:rPr>
        <w:t xml:space="preserve"> de la UE.</w:t>
      </w:r>
    </w:p>
    <w:p w14:paraId="63FB8436" w14:textId="08B7DBD0" w:rsidR="00307746" w:rsidRPr="00307746" w:rsidRDefault="00307746" w:rsidP="00B24069">
      <w:pPr>
        <w:spacing w:line="276" w:lineRule="auto"/>
        <w:rPr>
          <w:rFonts w:ascii="Arial" w:hAnsi="Arial" w:cs="Arial"/>
          <w:sz w:val="21"/>
          <w:szCs w:val="21"/>
        </w:rPr>
      </w:pPr>
    </w:p>
    <w:p w14:paraId="2D2A1151" w14:textId="77777777" w:rsidR="0086510E" w:rsidRPr="00307746" w:rsidRDefault="0086510E" w:rsidP="00B24069">
      <w:pPr>
        <w:spacing w:line="276" w:lineRule="auto"/>
        <w:rPr>
          <w:rFonts w:ascii="Arial" w:hAnsi="Arial" w:cs="Arial"/>
          <w:b/>
          <w:sz w:val="21"/>
          <w:szCs w:val="21"/>
        </w:rPr>
      </w:pPr>
      <w:r w:rsidRPr="00307746">
        <w:rPr>
          <w:rFonts w:ascii="Arial" w:hAnsi="Arial" w:cs="Arial"/>
          <w:b/>
          <w:sz w:val="21"/>
          <w:szCs w:val="21"/>
        </w:rPr>
        <w:t xml:space="preserve">Fundación </w:t>
      </w:r>
      <w:proofErr w:type="spellStart"/>
      <w:r w:rsidRPr="00307746">
        <w:rPr>
          <w:rFonts w:ascii="Arial" w:hAnsi="Arial" w:cs="Arial"/>
          <w:b/>
          <w:sz w:val="21"/>
          <w:szCs w:val="21"/>
        </w:rPr>
        <w:t>Adsis</w:t>
      </w:r>
      <w:proofErr w:type="spellEnd"/>
      <w:r w:rsidRPr="00307746">
        <w:rPr>
          <w:rFonts w:ascii="Arial" w:hAnsi="Arial" w:cs="Arial"/>
          <w:b/>
          <w:sz w:val="21"/>
          <w:szCs w:val="21"/>
        </w:rPr>
        <w:t>, siempre al lado de las personas</w:t>
      </w:r>
    </w:p>
    <w:p w14:paraId="41E72997" w14:textId="77777777" w:rsidR="0086510E" w:rsidRPr="00307746" w:rsidRDefault="0086510E" w:rsidP="00B24069">
      <w:pPr>
        <w:spacing w:line="276" w:lineRule="auto"/>
        <w:jc w:val="both"/>
        <w:rPr>
          <w:rFonts w:ascii="Arial" w:hAnsi="Arial" w:cs="Arial"/>
          <w:sz w:val="21"/>
          <w:szCs w:val="21"/>
        </w:rPr>
      </w:pPr>
      <w:r w:rsidRPr="00307746">
        <w:rPr>
          <w:rFonts w:ascii="Arial" w:hAnsi="Arial" w:cs="Arial"/>
          <w:sz w:val="21"/>
          <w:szCs w:val="21"/>
        </w:rPr>
        <w:t xml:space="preserve">Fundación </w:t>
      </w:r>
      <w:proofErr w:type="spellStart"/>
      <w:r w:rsidRPr="00307746">
        <w:rPr>
          <w:rFonts w:ascii="Arial" w:hAnsi="Arial" w:cs="Arial"/>
          <w:sz w:val="21"/>
          <w:szCs w:val="21"/>
        </w:rPr>
        <w:t>Adsis</w:t>
      </w:r>
      <w:proofErr w:type="spellEnd"/>
      <w:r w:rsidRPr="00307746">
        <w:rPr>
          <w:rFonts w:ascii="Arial" w:hAnsi="Arial" w:cs="Arial"/>
          <w:sz w:val="21"/>
          <w:szCs w:val="21"/>
        </w:rPr>
        <w:t xml:space="preserve">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57 años de historia. Desde que se estableció como fundación hace 27 años ha acompañado a más de un millón de personas en España y América Latina.</w:t>
      </w:r>
    </w:p>
    <w:p w14:paraId="5E78DF78" w14:textId="77777777" w:rsidR="00BF49DD" w:rsidRPr="00335AAE" w:rsidRDefault="00BF49DD" w:rsidP="00BF49DD">
      <w:pPr>
        <w:spacing w:line="276" w:lineRule="auto"/>
        <w:jc w:val="both"/>
        <w:rPr>
          <w:rFonts w:ascii="Arial" w:hAnsi="Arial" w:cs="Arial"/>
          <w:b/>
        </w:rPr>
      </w:pPr>
    </w:p>
    <w:p w14:paraId="00CF7418" w14:textId="24796020" w:rsidR="00234741" w:rsidRPr="00234741" w:rsidRDefault="00234741" w:rsidP="000E6A69">
      <w:pPr>
        <w:spacing w:line="360" w:lineRule="auto"/>
        <w:jc w:val="center"/>
        <w:rPr>
          <w:rFonts w:ascii="Arial" w:hAnsi="Arial" w:cs="Arial"/>
        </w:rPr>
      </w:pPr>
    </w:p>
    <w:sectPr w:rsidR="00234741" w:rsidRPr="00234741" w:rsidSect="00883872">
      <w:headerReference w:type="default" r:id="rId14"/>
      <w:footerReference w:type="default" r:id="rId15"/>
      <w:headerReference w:type="first" r:id="rId16"/>
      <w:footerReference w:type="first" r:id="rId17"/>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Extensible w16cex:durableId="0C1D977D" w16cex:dateUtc="2023-11-20T14:23:35.489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Id w16cid:paraId="6623EB61" w16cid:durableId="4E4FEEBF"/>
  <w16cid:commentId w16cid:paraId="3E1B8212" w16cid:durableId="0C1D97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7F66C" w14:textId="77777777" w:rsidR="00E3617E" w:rsidRDefault="00E3617E" w:rsidP="00324955">
      <w:pPr>
        <w:spacing w:after="0" w:line="240" w:lineRule="auto"/>
      </w:pPr>
      <w:r>
        <w:separator/>
      </w:r>
    </w:p>
  </w:endnote>
  <w:endnote w:type="continuationSeparator" w:id="0">
    <w:p w14:paraId="090950DA" w14:textId="77777777" w:rsidR="00E3617E" w:rsidRDefault="00E3617E"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76345164" w:rsidR="007F723D" w:rsidRDefault="007F723D" w:rsidP="00883872">
    <w:pPr>
      <w:pStyle w:val="Piedepgina"/>
      <w:ind w:left="-1701"/>
    </w:pPr>
    <w:r>
      <w:rPr>
        <w:noProof/>
        <w:lang w:eastAsia="es-ES"/>
      </w:rPr>
      <w:drawing>
        <wp:inline distT="0" distB="0" distL="0" distR="0" wp14:anchorId="799BA944" wp14:editId="689986AD">
          <wp:extent cx="7553325" cy="944166"/>
          <wp:effectExtent l="0" t="0" r="0" b="8890"/>
          <wp:docPr id="42" name="Imagen 42" descr="cabecera + pie nota de 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era + pie nota de prens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674" cy="9570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505F6D07" w:rsidR="007F723D" w:rsidRDefault="007F723D" w:rsidP="00EC3702">
    <w:pPr>
      <w:pStyle w:val="Piedepgina"/>
      <w:ind w:left="-1701"/>
    </w:pPr>
    <w:r>
      <w:br/>
    </w:r>
    <w:r>
      <w:rPr>
        <w:noProof/>
        <w:lang w:eastAsia="es-ES"/>
      </w:rPr>
      <w:drawing>
        <wp:inline distT="0" distB="0" distL="0" distR="0" wp14:anchorId="12C2A59A" wp14:editId="4DEB210A">
          <wp:extent cx="7543800" cy="942975"/>
          <wp:effectExtent l="0" t="0" r="0" b="9525"/>
          <wp:docPr id="44" name="Imagen 44" descr="cabecera + pie nota de 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cera + pie nota de prens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46F3" w14:textId="77777777" w:rsidR="00E3617E" w:rsidRDefault="00E3617E" w:rsidP="00324955">
      <w:pPr>
        <w:spacing w:after="0" w:line="240" w:lineRule="auto"/>
      </w:pPr>
      <w:r>
        <w:separator/>
      </w:r>
    </w:p>
  </w:footnote>
  <w:footnote w:type="continuationSeparator" w:id="0">
    <w:p w14:paraId="78D70601" w14:textId="77777777" w:rsidR="00E3617E" w:rsidRDefault="00E3617E"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4CCF7F40" w:rsidR="007F723D" w:rsidRDefault="007F723D" w:rsidP="00EC3702">
    <w:pPr>
      <w:pStyle w:val="Encabezado"/>
      <w:ind w:left="-1701"/>
    </w:pPr>
    <w:r>
      <w:rPr>
        <w:noProof/>
        <w:lang w:eastAsia="es-ES"/>
      </w:rPr>
      <w:drawing>
        <wp:inline distT="0" distB="0" distL="0" distR="0" wp14:anchorId="7A6DBE48" wp14:editId="7D7D5915">
          <wp:extent cx="7543800" cy="942975"/>
          <wp:effectExtent l="0" t="0" r="0" b="9525"/>
          <wp:docPr id="41" name="Imagen 41"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inline>
      </w:drawing>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3DC8E4A4" w:rsidR="007F723D" w:rsidRDefault="007F723D" w:rsidP="00883872">
    <w:pPr>
      <w:pStyle w:val="Encabezado"/>
      <w:ind w:left="-1701"/>
    </w:pPr>
    <w:r>
      <w:br/>
    </w:r>
    <w:r>
      <w:rPr>
        <w:noProof/>
        <w:lang w:eastAsia="es-ES"/>
      </w:rPr>
      <w:drawing>
        <wp:inline distT="0" distB="0" distL="0" distR="0" wp14:anchorId="3C8EF9DF" wp14:editId="41F3B739">
          <wp:extent cx="7543800" cy="942975"/>
          <wp:effectExtent l="0" t="0" r="0" b="9525"/>
          <wp:docPr id="43" name="Imagen 43"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6" w15:restartNumberingAfterBreak="0">
    <w:nsid w:val="597D6191"/>
    <w:multiLevelType w:val="hybridMultilevel"/>
    <w:tmpl w:val="4CFE4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430B5"/>
    <w:rsid w:val="00057978"/>
    <w:rsid w:val="0006132B"/>
    <w:rsid w:val="00073F56"/>
    <w:rsid w:val="00083222"/>
    <w:rsid w:val="00084B4C"/>
    <w:rsid w:val="00084CB6"/>
    <w:rsid w:val="00095277"/>
    <w:rsid w:val="000B0153"/>
    <w:rsid w:val="000C5A50"/>
    <w:rsid w:val="000E6A69"/>
    <w:rsid w:val="001128D8"/>
    <w:rsid w:val="00131608"/>
    <w:rsid w:val="0014282F"/>
    <w:rsid w:val="0016175F"/>
    <w:rsid w:val="0018020F"/>
    <w:rsid w:val="001817C1"/>
    <w:rsid w:val="00183BB2"/>
    <w:rsid w:val="00184BF4"/>
    <w:rsid w:val="00184CE9"/>
    <w:rsid w:val="00190F34"/>
    <w:rsid w:val="001912C5"/>
    <w:rsid w:val="001947E5"/>
    <w:rsid w:val="00195C62"/>
    <w:rsid w:val="00196C6B"/>
    <w:rsid w:val="001A3628"/>
    <w:rsid w:val="001A365B"/>
    <w:rsid w:val="001E543C"/>
    <w:rsid w:val="00200C3F"/>
    <w:rsid w:val="00234741"/>
    <w:rsid w:val="00250B9B"/>
    <w:rsid w:val="00262DE8"/>
    <w:rsid w:val="002710F4"/>
    <w:rsid w:val="002B13DD"/>
    <w:rsid w:val="002B63C8"/>
    <w:rsid w:val="002C61DB"/>
    <w:rsid w:val="002D2153"/>
    <w:rsid w:val="002D5401"/>
    <w:rsid w:val="002D61E7"/>
    <w:rsid w:val="002E0D6A"/>
    <w:rsid w:val="002E0F0E"/>
    <w:rsid w:val="002F3867"/>
    <w:rsid w:val="00301528"/>
    <w:rsid w:val="00301EEF"/>
    <w:rsid w:val="00307746"/>
    <w:rsid w:val="00307BCA"/>
    <w:rsid w:val="003211F2"/>
    <w:rsid w:val="00324177"/>
    <w:rsid w:val="00324955"/>
    <w:rsid w:val="003256F4"/>
    <w:rsid w:val="003344E6"/>
    <w:rsid w:val="00336AE5"/>
    <w:rsid w:val="00342C2F"/>
    <w:rsid w:val="00344112"/>
    <w:rsid w:val="003451EF"/>
    <w:rsid w:val="00346CCE"/>
    <w:rsid w:val="003557DB"/>
    <w:rsid w:val="00362E19"/>
    <w:rsid w:val="00373EF2"/>
    <w:rsid w:val="00374BF6"/>
    <w:rsid w:val="00381A70"/>
    <w:rsid w:val="00384C57"/>
    <w:rsid w:val="003B0EA6"/>
    <w:rsid w:val="003B181B"/>
    <w:rsid w:val="003C0810"/>
    <w:rsid w:val="003C6531"/>
    <w:rsid w:val="003D5AC3"/>
    <w:rsid w:val="003F0BF9"/>
    <w:rsid w:val="00402CE9"/>
    <w:rsid w:val="0040596D"/>
    <w:rsid w:val="004164A0"/>
    <w:rsid w:val="004200E7"/>
    <w:rsid w:val="00425E78"/>
    <w:rsid w:val="00434D80"/>
    <w:rsid w:val="0045196A"/>
    <w:rsid w:val="0045204C"/>
    <w:rsid w:val="004569A6"/>
    <w:rsid w:val="00481AA0"/>
    <w:rsid w:val="004823F0"/>
    <w:rsid w:val="004A0849"/>
    <w:rsid w:val="004B1B65"/>
    <w:rsid w:val="004B5C78"/>
    <w:rsid w:val="004C42B9"/>
    <w:rsid w:val="004C4608"/>
    <w:rsid w:val="004D14A1"/>
    <w:rsid w:val="004D6E4E"/>
    <w:rsid w:val="004F04BB"/>
    <w:rsid w:val="004F245D"/>
    <w:rsid w:val="00502FD3"/>
    <w:rsid w:val="00506CDE"/>
    <w:rsid w:val="00511F86"/>
    <w:rsid w:val="00514D2B"/>
    <w:rsid w:val="005266EE"/>
    <w:rsid w:val="00530818"/>
    <w:rsid w:val="00544148"/>
    <w:rsid w:val="0055504B"/>
    <w:rsid w:val="00586CB9"/>
    <w:rsid w:val="005901BF"/>
    <w:rsid w:val="005973CD"/>
    <w:rsid w:val="00597923"/>
    <w:rsid w:val="00613A7D"/>
    <w:rsid w:val="006309D1"/>
    <w:rsid w:val="00631350"/>
    <w:rsid w:val="00634686"/>
    <w:rsid w:val="00634CD5"/>
    <w:rsid w:val="00635D64"/>
    <w:rsid w:val="006456CA"/>
    <w:rsid w:val="006478CF"/>
    <w:rsid w:val="00653FE1"/>
    <w:rsid w:val="00654897"/>
    <w:rsid w:val="006728E9"/>
    <w:rsid w:val="00672CE7"/>
    <w:rsid w:val="006742A6"/>
    <w:rsid w:val="00675CAB"/>
    <w:rsid w:val="00682C20"/>
    <w:rsid w:val="006A2EEC"/>
    <w:rsid w:val="006B2A1A"/>
    <w:rsid w:val="006B4E9F"/>
    <w:rsid w:val="006E1EBF"/>
    <w:rsid w:val="006F0674"/>
    <w:rsid w:val="006F1641"/>
    <w:rsid w:val="00717619"/>
    <w:rsid w:val="00722A54"/>
    <w:rsid w:val="00732F09"/>
    <w:rsid w:val="007337FC"/>
    <w:rsid w:val="00733AD2"/>
    <w:rsid w:val="00750A91"/>
    <w:rsid w:val="007539D1"/>
    <w:rsid w:val="00754587"/>
    <w:rsid w:val="007545D7"/>
    <w:rsid w:val="00761468"/>
    <w:rsid w:val="00761AD9"/>
    <w:rsid w:val="00765C62"/>
    <w:rsid w:val="00770F16"/>
    <w:rsid w:val="007772CC"/>
    <w:rsid w:val="007954F2"/>
    <w:rsid w:val="007A2193"/>
    <w:rsid w:val="007A2A37"/>
    <w:rsid w:val="007B43F4"/>
    <w:rsid w:val="007F37F4"/>
    <w:rsid w:val="007F723D"/>
    <w:rsid w:val="008030C1"/>
    <w:rsid w:val="008058B6"/>
    <w:rsid w:val="00813E3A"/>
    <w:rsid w:val="008206EE"/>
    <w:rsid w:val="008215DE"/>
    <w:rsid w:val="008266E1"/>
    <w:rsid w:val="00841DAD"/>
    <w:rsid w:val="008513D9"/>
    <w:rsid w:val="0086510E"/>
    <w:rsid w:val="00880412"/>
    <w:rsid w:val="00883872"/>
    <w:rsid w:val="008955E4"/>
    <w:rsid w:val="008B28AB"/>
    <w:rsid w:val="008B63BF"/>
    <w:rsid w:val="008C3AAB"/>
    <w:rsid w:val="008D64B7"/>
    <w:rsid w:val="008D7A0C"/>
    <w:rsid w:val="008E3747"/>
    <w:rsid w:val="00904493"/>
    <w:rsid w:val="009053E9"/>
    <w:rsid w:val="009127CF"/>
    <w:rsid w:val="00914253"/>
    <w:rsid w:val="0092600B"/>
    <w:rsid w:val="00930389"/>
    <w:rsid w:val="0093590E"/>
    <w:rsid w:val="00941C3D"/>
    <w:rsid w:val="009569D4"/>
    <w:rsid w:val="00971B3A"/>
    <w:rsid w:val="0097736A"/>
    <w:rsid w:val="00980616"/>
    <w:rsid w:val="00983184"/>
    <w:rsid w:val="009A6556"/>
    <w:rsid w:val="009B5AF0"/>
    <w:rsid w:val="009C184F"/>
    <w:rsid w:val="009D28F3"/>
    <w:rsid w:val="009D778B"/>
    <w:rsid w:val="009F6CCA"/>
    <w:rsid w:val="00A100D0"/>
    <w:rsid w:val="00A140CD"/>
    <w:rsid w:val="00A17D1E"/>
    <w:rsid w:val="00A20700"/>
    <w:rsid w:val="00A275D8"/>
    <w:rsid w:val="00A30977"/>
    <w:rsid w:val="00A3389B"/>
    <w:rsid w:val="00A35418"/>
    <w:rsid w:val="00A41CE8"/>
    <w:rsid w:val="00A51F0F"/>
    <w:rsid w:val="00A55CA9"/>
    <w:rsid w:val="00A57AB9"/>
    <w:rsid w:val="00A7025F"/>
    <w:rsid w:val="00AB176A"/>
    <w:rsid w:val="00AB4375"/>
    <w:rsid w:val="00AD38A1"/>
    <w:rsid w:val="00AD7895"/>
    <w:rsid w:val="00AD7EC8"/>
    <w:rsid w:val="00AE3830"/>
    <w:rsid w:val="00B0005B"/>
    <w:rsid w:val="00B13B2E"/>
    <w:rsid w:val="00B14B33"/>
    <w:rsid w:val="00B24069"/>
    <w:rsid w:val="00B24CFF"/>
    <w:rsid w:val="00B30639"/>
    <w:rsid w:val="00B6489B"/>
    <w:rsid w:val="00B713D4"/>
    <w:rsid w:val="00B73C06"/>
    <w:rsid w:val="00BB2C91"/>
    <w:rsid w:val="00BC555A"/>
    <w:rsid w:val="00BC7216"/>
    <w:rsid w:val="00BD1A3E"/>
    <w:rsid w:val="00BE2112"/>
    <w:rsid w:val="00BE2E03"/>
    <w:rsid w:val="00BE6F7B"/>
    <w:rsid w:val="00BF49DD"/>
    <w:rsid w:val="00BF70D7"/>
    <w:rsid w:val="00BF7D9E"/>
    <w:rsid w:val="00C04296"/>
    <w:rsid w:val="00C20324"/>
    <w:rsid w:val="00C26425"/>
    <w:rsid w:val="00C31870"/>
    <w:rsid w:val="00C36DAD"/>
    <w:rsid w:val="00C44FD6"/>
    <w:rsid w:val="00C45704"/>
    <w:rsid w:val="00C62AD2"/>
    <w:rsid w:val="00C66F61"/>
    <w:rsid w:val="00C71411"/>
    <w:rsid w:val="00C73429"/>
    <w:rsid w:val="00C745F5"/>
    <w:rsid w:val="00C76BB5"/>
    <w:rsid w:val="00CA341E"/>
    <w:rsid w:val="00CB418D"/>
    <w:rsid w:val="00CD44EC"/>
    <w:rsid w:val="00CD68F2"/>
    <w:rsid w:val="00CE6CC5"/>
    <w:rsid w:val="00D009AC"/>
    <w:rsid w:val="00D06F36"/>
    <w:rsid w:val="00D07608"/>
    <w:rsid w:val="00D123A2"/>
    <w:rsid w:val="00D151CF"/>
    <w:rsid w:val="00D245E4"/>
    <w:rsid w:val="00D27403"/>
    <w:rsid w:val="00D40652"/>
    <w:rsid w:val="00D45693"/>
    <w:rsid w:val="00D45EE2"/>
    <w:rsid w:val="00D55E24"/>
    <w:rsid w:val="00D61FFA"/>
    <w:rsid w:val="00D82118"/>
    <w:rsid w:val="00D83B8F"/>
    <w:rsid w:val="00D847E6"/>
    <w:rsid w:val="00DA20B0"/>
    <w:rsid w:val="00DA3AD3"/>
    <w:rsid w:val="00DA6EBA"/>
    <w:rsid w:val="00DB165B"/>
    <w:rsid w:val="00DC06BE"/>
    <w:rsid w:val="00DC203D"/>
    <w:rsid w:val="00DD5860"/>
    <w:rsid w:val="00DE23F3"/>
    <w:rsid w:val="00E0058C"/>
    <w:rsid w:val="00E039A5"/>
    <w:rsid w:val="00E0686F"/>
    <w:rsid w:val="00E1254B"/>
    <w:rsid w:val="00E1512D"/>
    <w:rsid w:val="00E33A9A"/>
    <w:rsid w:val="00E3617E"/>
    <w:rsid w:val="00E3668F"/>
    <w:rsid w:val="00E419A6"/>
    <w:rsid w:val="00E54E6C"/>
    <w:rsid w:val="00E5667D"/>
    <w:rsid w:val="00E57169"/>
    <w:rsid w:val="00E61D7E"/>
    <w:rsid w:val="00E62374"/>
    <w:rsid w:val="00E62768"/>
    <w:rsid w:val="00E72173"/>
    <w:rsid w:val="00E76891"/>
    <w:rsid w:val="00E77F5F"/>
    <w:rsid w:val="00E8238C"/>
    <w:rsid w:val="00E93891"/>
    <w:rsid w:val="00E96AFD"/>
    <w:rsid w:val="00EA0A8C"/>
    <w:rsid w:val="00EA318F"/>
    <w:rsid w:val="00EA464D"/>
    <w:rsid w:val="00EC34C4"/>
    <w:rsid w:val="00EC3702"/>
    <w:rsid w:val="00ED3DD3"/>
    <w:rsid w:val="00ED6419"/>
    <w:rsid w:val="00ED6A1C"/>
    <w:rsid w:val="00EE37C7"/>
    <w:rsid w:val="00EF3529"/>
    <w:rsid w:val="00F327BE"/>
    <w:rsid w:val="00F33745"/>
    <w:rsid w:val="00F45F4B"/>
    <w:rsid w:val="00F506D1"/>
    <w:rsid w:val="00F81AC5"/>
    <w:rsid w:val="00F92445"/>
    <w:rsid w:val="00F95BD0"/>
    <w:rsid w:val="00FA1AD9"/>
    <w:rsid w:val="00FB1CA7"/>
    <w:rsid w:val="00FB3884"/>
    <w:rsid w:val="00FB546F"/>
    <w:rsid w:val="00FC4693"/>
    <w:rsid w:val="00FC4DC1"/>
    <w:rsid w:val="00FD0EF9"/>
    <w:rsid w:val="00FE07F1"/>
    <w:rsid w:val="00FE0E96"/>
    <w:rsid w:val="00FF3FC0"/>
    <w:rsid w:val="00FF63BE"/>
    <w:rsid w:val="26403851"/>
    <w:rsid w:val="26E114AA"/>
    <w:rsid w:val="2B25A0B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581448385">
      <w:bodyDiv w:val="1"/>
      <w:marLeft w:val="0"/>
      <w:marRight w:val="0"/>
      <w:marTop w:val="0"/>
      <w:marBottom w:val="0"/>
      <w:divBdr>
        <w:top w:val="none" w:sz="0" w:space="0" w:color="auto"/>
        <w:left w:val="none" w:sz="0" w:space="0" w:color="auto"/>
        <w:bottom w:val="none" w:sz="0" w:space="0" w:color="auto"/>
        <w:right w:val="none" w:sz="0" w:space="0" w:color="auto"/>
      </w:divBdr>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808475693">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6dtixODPnEmuB8xYtz-Sh09sLjN3FcFOjvjionkTHTVURjFaMDlJSEc2MDJaTlcwMERDMUVUSElaSS4u&amp;origin=QR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6dtixODPnEmuB8xYtz-Sh09sLjN3FcFOjvjionkTHTVUREpIU0JaNkxNQUhOSDZRUjRXNEI5UE5LUi4u&amp;origin=QRCo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6dtixODPnEmuB8xYtz-Sh09sLjN3FcFOjvjionkTHTVUOEFHU0g3N01XRUZBWjlBQUZRTVZNUzVDMi4u&amp;origin=QRCode"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7" ma:contentTypeDescription="Crear nuevo documento." ma:contentTypeScope="" ma:versionID="d6a66afe17e62b754fb186d70a7130a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1f96ab50fbd279fc625e40a047b5a66b"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2.xml><?xml version="1.0" encoding="utf-8"?>
<ds:datastoreItem xmlns:ds="http://schemas.openxmlformats.org/officeDocument/2006/customXml" ds:itemID="{A3E83776-7FE9-4968-A58B-79953EDA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4.xml><?xml version="1.0" encoding="utf-8"?>
<ds:datastoreItem xmlns:ds="http://schemas.openxmlformats.org/officeDocument/2006/customXml" ds:itemID="{D0DC2F70-FA16-4756-971D-614FF6E3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Comunicación Fundacion ADSIS</cp:lastModifiedBy>
  <cp:revision>105</cp:revision>
  <cp:lastPrinted>2023-11-23T12:06:00Z</cp:lastPrinted>
  <dcterms:created xsi:type="dcterms:W3CDTF">2021-03-16T08:54:00Z</dcterms:created>
  <dcterms:modified xsi:type="dcterms:W3CDTF">2023-11-23T12:10:00Z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